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7B913" w14:textId="77777777" w:rsidR="00F92C53" w:rsidRDefault="00F92C53">
      <w:pPr>
        <w:rPr>
          <w:b/>
          <w:sz w:val="84"/>
          <w:szCs w:val="84"/>
        </w:rPr>
      </w:pPr>
    </w:p>
    <w:p w14:paraId="7893E44B" w14:textId="77777777" w:rsidR="00F92C53" w:rsidRDefault="00F92C53">
      <w:pPr>
        <w:jc w:val="center"/>
        <w:rPr>
          <w:b/>
          <w:sz w:val="84"/>
          <w:szCs w:val="84"/>
        </w:rPr>
      </w:pPr>
    </w:p>
    <w:p w14:paraId="5CA9FBA5" w14:textId="77777777" w:rsidR="00F92C53" w:rsidRDefault="00D91732">
      <w:pPr>
        <w:jc w:val="center"/>
        <w:rPr>
          <w:b/>
          <w:sz w:val="72"/>
          <w:szCs w:val="72"/>
        </w:rPr>
      </w:pPr>
      <w:r>
        <w:rPr>
          <w:rFonts w:hint="eastAsia"/>
          <w:b/>
          <w:sz w:val="56"/>
          <w:szCs w:val="72"/>
        </w:rPr>
        <w:t>2021</w:t>
      </w:r>
      <w:r>
        <w:rPr>
          <w:rFonts w:hint="eastAsia"/>
          <w:b/>
          <w:sz w:val="56"/>
          <w:szCs w:val="72"/>
        </w:rPr>
        <w:t>年下半年中心食堂食材配送服务项目</w:t>
      </w:r>
    </w:p>
    <w:p w14:paraId="0027C016" w14:textId="77777777" w:rsidR="00F92C53" w:rsidRDefault="00F92C53">
      <w:pPr>
        <w:jc w:val="center"/>
        <w:rPr>
          <w:b/>
          <w:sz w:val="84"/>
          <w:szCs w:val="84"/>
        </w:rPr>
      </w:pPr>
    </w:p>
    <w:p w14:paraId="1000C8FD" w14:textId="77777777" w:rsidR="00F92C53" w:rsidRDefault="00D91732">
      <w:pPr>
        <w:jc w:val="center"/>
        <w:rPr>
          <w:b/>
          <w:sz w:val="120"/>
          <w:szCs w:val="120"/>
        </w:rPr>
      </w:pPr>
      <w:r>
        <w:rPr>
          <w:rFonts w:hint="eastAsia"/>
          <w:b/>
          <w:sz w:val="120"/>
          <w:szCs w:val="120"/>
        </w:rPr>
        <w:t>政府招标文件</w:t>
      </w:r>
    </w:p>
    <w:p w14:paraId="092B3FD9" w14:textId="77777777" w:rsidR="00F92C53" w:rsidRDefault="00D91732">
      <w:pPr>
        <w:jc w:val="center"/>
        <w:rPr>
          <w:b/>
          <w:sz w:val="52"/>
          <w:szCs w:val="52"/>
        </w:rPr>
      </w:pPr>
      <w:r>
        <w:rPr>
          <w:rFonts w:hint="eastAsia"/>
          <w:b/>
          <w:sz w:val="52"/>
          <w:szCs w:val="52"/>
        </w:rPr>
        <w:t>（通用服务类）</w:t>
      </w:r>
    </w:p>
    <w:p w14:paraId="5B3D1093" w14:textId="77777777" w:rsidR="00F92C53" w:rsidRDefault="00F92C53"/>
    <w:p w14:paraId="50B1B1E5" w14:textId="77777777" w:rsidR="00F92C53" w:rsidRDefault="00F92C53"/>
    <w:p w14:paraId="4C029015" w14:textId="77777777" w:rsidR="00F92C53" w:rsidRDefault="00F92C53"/>
    <w:p w14:paraId="195E5311" w14:textId="77777777" w:rsidR="00F92C53" w:rsidRDefault="00D91732">
      <w:pPr>
        <w:jc w:val="center"/>
        <w:rPr>
          <w:b/>
          <w:sz w:val="44"/>
          <w:szCs w:val="44"/>
        </w:rPr>
      </w:pPr>
      <w:r>
        <w:rPr>
          <w:rFonts w:hint="eastAsia"/>
          <w:b/>
          <w:sz w:val="44"/>
          <w:szCs w:val="44"/>
        </w:rPr>
        <w:t>中</w:t>
      </w:r>
      <w:r>
        <w:rPr>
          <w:rFonts w:ascii="宋体" w:hAnsi="宋体" w:hint="eastAsia"/>
          <w:b/>
          <w:sz w:val="44"/>
          <w:szCs w:val="44"/>
        </w:rPr>
        <w:t>国·</w:t>
      </w:r>
      <w:r>
        <w:rPr>
          <w:rFonts w:hint="eastAsia"/>
          <w:b/>
          <w:sz w:val="44"/>
          <w:szCs w:val="44"/>
        </w:rPr>
        <w:t>深圳</w:t>
      </w:r>
    </w:p>
    <w:p w14:paraId="52A57A0F" w14:textId="77777777" w:rsidR="00F92C53" w:rsidRDefault="00F92C53">
      <w:pPr>
        <w:jc w:val="center"/>
      </w:pPr>
    </w:p>
    <w:p w14:paraId="314864D8" w14:textId="77777777" w:rsidR="00F92C53" w:rsidRDefault="00F92C53">
      <w:pPr>
        <w:jc w:val="center"/>
      </w:pPr>
    </w:p>
    <w:p w14:paraId="415192AD" w14:textId="77777777" w:rsidR="00F92C53" w:rsidRDefault="00D91732">
      <w:pPr>
        <w:jc w:val="center"/>
        <w:rPr>
          <w:b/>
          <w:sz w:val="52"/>
          <w:szCs w:val="52"/>
        </w:rPr>
      </w:pPr>
      <w:r>
        <w:rPr>
          <w:rFonts w:hint="eastAsia"/>
          <w:b/>
          <w:sz w:val="52"/>
          <w:szCs w:val="52"/>
        </w:rPr>
        <w:t>深圳市华昊信息技术有限公司</w:t>
      </w:r>
    </w:p>
    <w:p w14:paraId="7174D960" w14:textId="77777777" w:rsidR="00F92C53" w:rsidRDefault="00F92C53">
      <w:pPr>
        <w:jc w:val="center"/>
      </w:pPr>
    </w:p>
    <w:p w14:paraId="2AC4329C" w14:textId="77777777" w:rsidR="00F92C53" w:rsidRDefault="00D91732">
      <w:pPr>
        <w:jc w:val="center"/>
        <w:rPr>
          <w:rFonts w:ascii="宋体" w:eastAsia="黑体" w:hAnsi="宋体"/>
          <w:b/>
          <w:bCs/>
          <w:kern w:val="44"/>
          <w:sz w:val="28"/>
          <w:szCs w:val="44"/>
        </w:rPr>
      </w:pPr>
      <w:r>
        <w:rPr>
          <w:rFonts w:ascii="宋体" w:eastAsia="黑体" w:hAnsi="宋体" w:hint="eastAsia"/>
          <w:b/>
          <w:bCs/>
          <w:kern w:val="44"/>
          <w:sz w:val="28"/>
          <w:szCs w:val="44"/>
        </w:rPr>
        <w:t>2021</w:t>
      </w:r>
      <w:r>
        <w:rPr>
          <w:rFonts w:ascii="宋体" w:eastAsia="黑体" w:hAnsi="宋体" w:hint="eastAsia"/>
          <w:b/>
          <w:bCs/>
          <w:kern w:val="44"/>
          <w:sz w:val="28"/>
          <w:szCs w:val="44"/>
        </w:rPr>
        <w:t>年版</w:t>
      </w:r>
    </w:p>
    <w:p w14:paraId="43D65287" w14:textId="77777777" w:rsidR="00F92C53" w:rsidRDefault="00D91732">
      <w:pPr>
        <w:widowControl/>
        <w:jc w:val="left"/>
        <w:rPr>
          <w:rFonts w:asciiTheme="minorHAnsi" w:hAnsiTheme="minorHAnsi"/>
          <w:b/>
          <w:bCs/>
          <w:kern w:val="44"/>
          <w:sz w:val="44"/>
          <w:szCs w:val="32"/>
        </w:rPr>
      </w:pPr>
      <w:r>
        <w:br w:type="page"/>
      </w:r>
    </w:p>
    <w:p w14:paraId="1028E64E" w14:textId="77777777" w:rsidR="00F92C53" w:rsidRDefault="00D91732">
      <w:pPr>
        <w:pStyle w:val="1"/>
      </w:pPr>
      <w:r>
        <w:rPr>
          <w:rFonts w:hint="eastAsia"/>
        </w:rPr>
        <w:lastRenderedPageBreak/>
        <w:t>警示条款</w:t>
      </w:r>
    </w:p>
    <w:p w14:paraId="0C17E8F9" w14:textId="77777777" w:rsidR="00F92C53" w:rsidRDefault="00D91732">
      <w:pPr>
        <w:ind w:firstLineChars="200" w:firstLine="640"/>
        <w:rPr>
          <w:rFonts w:ascii="宋体" w:hAnsi="宋体"/>
          <w:sz w:val="32"/>
          <w:szCs w:val="32"/>
        </w:rPr>
      </w:pPr>
      <w:r>
        <w:rPr>
          <w:rFonts w:ascii="宋体" w:hAnsi="宋体" w:hint="eastAsia"/>
          <w:sz w:val="32"/>
          <w:szCs w:val="32"/>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14:paraId="0C515980" w14:textId="77777777" w:rsidR="00F92C53" w:rsidRDefault="00D91732">
      <w:pPr>
        <w:rPr>
          <w:rFonts w:ascii="宋体" w:hAnsi="宋体"/>
          <w:sz w:val="32"/>
          <w:szCs w:val="32"/>
        </w:rPr>
      </w:pPr>
      <w:r>
        <w:rPr>
          <w:rFonts w:ascii="宋体" w:hAnsi="宋体" w:hint="eastAsia"/>
          <w:sz w:val="32"/>
          <w:szCs w:val="32"/>
        </w:rPr>
        <w:t xml:space="preserve">  （一）在采购活动中应当回避而未回避的；</w:t>
      </w:r>
    </w:p>
    <w:p w14:paraId="27E32A17" w14:textId="77777777" w:rsidR="00F92C53" w:rsidRDefault="00D91732">
      <w:pPr>
        <w:rPr>
          <w:rFonts w:ascii="宋体" w:hAnsi="宋体"/>
          <w:sz w:val="32"/>
          <w:szCs w:val="32"/>
        </w:rPr>
      </w:pPr>
      <w:r>
        <w:rPr>
          <w:rFonts w:ascii="宋体" w:hAnsi="宋体" w:hint="eastAsia"/>
          <w:sz w:val="32"/>
          <w:szCs w:val="32"/>
        </w:rPr>
        <w:t xml:space="preserve">  （二）未按本条例规定签订、履行采购合同，造成严重后果的；</w:t>
      </w:r>
    </w:p>
    <w:p w14:paraId="50D27CBC" w14:textId="77777777" w:rsidR="00F92C53" w:rsidRDefault="00D91732">
      <w:pPr>
        <w:rPr>
          <w:rFonts w:ascii="宋体" w:hAnsi="宋体"/>
          <w:sz w:val="32"/>
          <w:szCs w:val="32"/>
        </w:rPr>
      </w:pPr>
      <w:r>
        <w:rPr>
          <w:rFonts w:ascii="宋体" w:hAnsi="宋体" w:hint="eastAsia"/>
          <w:sz w:val="32"/>
          <w:szCs w:val="32"/>
        </w:rPr>
        <w:t xml:space="preserve">  （三）隐瞒真实情况，提供虚假资料的；</w:t>
      </w:r>
    </w:p>
    <w:p w14:paraId="360823F8" w14:textId="77777777" w:rsidR="00F92C53" w:rsidRDefault="00D91732">
      <w:pPr>
        <w:rPr>
          <w:rFonts w:ascii="宋体" w:hAnsi="宋体"/>
          <w:sz w:val="32"/>
          <w:szCs w:val="32"/>
        </w:rPr>
      </w:pPr>
      <w:r>
        <w:rPr>
          <w:rFonts w:ascii="宋体" w:hAnsi="宋体" w:hint="eastAsia"/>
          <w:sz w:val="32"/>
          <w:szCs w:val="32"/>
        </w:rPr>
        <w:t xml:space="preserve">  （四）以非法手段排斥其他供应商参与竞争的；</w:t>
      </w:r>
    </w:p>
    <w:p w14:paraId="7158BB9B" w14:textId="77777777" w:rsidR="00F92C53" w:rsidRDefault="00D91732">
      <w:pPr>
        <w:rPr>
          <w:rFonts w:ascii="宋体" w:hAnsi="宋体"/>
          <w:sz w:val="32"/>
          <w:szCs w:val="32"/>
        </w:rPr>
      </w:pPr>
      <w:r>
        <w:rPr>
          <w:rFonts w:ascii="宋体" w:hAnsi="宋体" w:hint="eastAsia"/>
          <w:sz w:val="32"/>
          <w:szCs w:val="32"/>
        </w:rPr>
        <w:t xml:space="preserve">  （五）与其他采购参加人串通投标的；</w:t>
      </w:r>
    </w:p>
    <w:p w14:paraId="74221354" w14:textId="77777777" w:rsidR="00F92C53" w:rsidRDefault="00D91732">
      <w:pPr>
        <w:rPr>
          <w:rFonts w:ascii="宋体" w:hAnsi="宋体"/>
          <w:sz w:val="32"/>
          <w:szCs w:val="32"/>
        </w:rPr>
      </w:pPr>
      <w:r>
        <w:rPr>
          <w:rFonts w:ascii="宋体" w:hAnsi="宋体" w:hint="eastAsia"/>
          <w:sz w:val="32"/>
          <w:szCs w:val="32"/>
        </w:rPr>
        <w:t xml:space="preserve">  （六）恶意投诉的；</w:t>
      </w:r>
    </w:p>
    <w:p w14:paraId="5A4C7E9E" w14:textId="77777777" w:rsidR="00F92C53" w:rsidRDefault="00D91732">
      <w:pPr>
        <w:rPr>
          <w:rFonts w:ascii="宋体" w:hAnsi="宋体"/>
          <w:sz w:val="32"/>
          <w:szCs w:val="32"/>
        </w:rPr>
      </w:pPr>
      <w:r>
        <w:rPr>
          <w:rFonts w:ascii="宋体" w:hAnsi="宋体" w:hint="eastAsia"/>
          <w:sz w:val="32"/>
          <w:szCs w:val="32"/>
        </w:rPr>
        <w:t xml:space="preserve">  （七）向采购项目相关人行贿或者提供其他不当利益的；</w:t>
      </w:r>
    </w:p>
    <w:p w14:paraId="43A24C0A" w14:textId="77777777" w:rsidR="00F92C53" w:rsidRDefault="00D91732">
      <w:pPr>
        <w:rPr>
          <w:rFonts w:ascii="宋体" w:hAnsi="宋体"/>
          <w:sz w:val="32"/>
          <w:szCs w:val="32"/>
        </w:rPr>
      </w:pPr>
      <w:r>
        <w:rPr>
          <w:rFonts w:ascii="宋体" w:hAnsi="宋体" w:hint="eastAsia"/>
          <w:sz w:val="32"/>
          <w:szCs w:val="32"/>
        </w:rPr>
        <w:t xml:space="preserve">  （八）阻碍、抗拒主管部门监督检查的；</w:t>
      </w:r>
    </w:p>
    <w:p w14:paraId="444BF0E7" w14:textId="77777777" w:rsidR="00F92C53" w:rsidRDefault="00D91732">
      <w:pPr>
        <w:rPr>
          <w:rFonts w:ascii="宋体" w:hAnsi="宋体"/>
          <w:sz w:val="32"/>
          <w:szCs w:val="32"/>
        </w:rPr>
      </w:pPr>
      <w:r>
        <w:rPr>
          <w:rFonts w:ascii="宋体" w:hAnsi="宋体" w:hint="eastAsia"/>
          <w:sz w:val="32"/>
          <w:szCs w:val="32"/>
        </w:rPr>
        <w:t xml:space="preserve">  （九）其他违反本条例规定的行为。</w:t>
      </w:r>
    </w:p>
    <w:p w14:paraId="30659C85" w14:textId="77777777" w:rsidR="00F92C53" w:rsidRDefault="00F92C53">
      <w:pPr>
        <w:rPr>
          <w:rFonts w:ascii="宋体" w:hAnsi="宋体"/>
          <w:sz w:val="32"/>
          <w:szCs w:val="32"/>
        </w:rPr>
      </w:pPr>
    </w:p>
    <w:p w14:paraId="4532628C" w14:textId="77777777" w:rsidR="00F92C53" w:rsidRDefault="00D91732">
      <w:pPr>
        <w:rPr>
          <w:rFonts w:ascii="宋体" w:hAnsi="宋体"/>
          <w:sz w:val="32"/>
          <w:szCs w:val="32"/>
        </w:rPr>
      </w:pPr>
      <w:r>
        <w:rPr>
          <w:rFonts w:ascii="宋体" w:hAnsi="宋体" w:hint="eastAsia"/>
          <w:sz w:val="32"/>
          <w:szCs w:val="32"/>
        </w:rPr>
        <w:t xml:space="preserve">    二、根据《深圳市财政局关于明确政府采购保证金管理工作的通知》（深财购[2019]42号）的要求，供应商在政府采购活动中出现《深圳经济特区政府采购条例实施细则》以下情形的，采购人或招标机构可将有关情况报同级财政部门，由财政部门根据实际情况记入供应商诚信档案，予以通报：</w:t>
      </w:r>
    </w:p>
    <w:p w14:paraId="38FB7298" w14:textId="77777777" w:rsidR="00F92C53" w:rsidRDefault="00D91732">
      <w:pPr>
        <w:rPr>
          <w:rFonts w:ascii="宋体" w:hAnsi="宋体"/>
          <w:sz w:val="32"/>
          <w:szCs w:val="32"/>
        </w:rPr>
      </w:pPr>
      <w:r>
        <w:rPr>
          <w:rFonts w:ascii="宋体" w:hAnsi="宋体" w:hint="eastAsia"/>
          <w:sz w:val="32"/>
          <w:szCs w:val="32"/>
        </w:rPr>
        <w:t xml:space="preserve">    </w:t>
      </w:r>
      <w:r>
        <w:rPr>
          <w:rFonts w:ascii="宋体" w:hAnsi="宋体"/>
          <w:sz w:val="32"/>
          <w:szCs w:val="32"/>
        </w:rPr>
        <w:t>（一）投标截止后，撤销投标的；</w:t>
      </w:r>
    </w:p>
    <w:p w14:paraId="216813FA" w14:textId="77777777" w:rsidR="00F92C53" w:rsidRDefault="00D91732">
      <w:pPr>
        <w:rPr>
          <w:rFonts w:ascii="宋体" w:hAnsi="宋体"/>
          <w:sz w:val="32"/>
          <w:szCs w:val="32"/>
        </w:rPr>
      </w:pPr>
      <w:r>
        <w:rPr>
          <w:rFonts w:ascii="宋体" w:hAnsi="宋体"/>
          <w:sz w:val="32"/>
          <w:szCs w:val="32"/>
        </w:rPr>
        <w:t xml:space="preserve">　　（二）中标后无正当理由未在规定期限内签订合同的；</w:t>
      </w:r>
    </w:p>
    <w:p w14:paraId="30D320BC" w14:textId="77777777" w:rsidR="00F92C53" w:rsidRDefault="00D91732">
      <w:pPr>
        <w:rPr>
          <w:rFonts w:ascii="宋体" w:hAnsi="宋体"/>
          <w:sz w:val="32"/>
          <w:szCs w:val="32"/>
        </w:rPr>
      </w:pPr>
      <w:r>
        <w:rPr>
          <w:rFonts w:ascii="宋体" w:hAnsi="宋体"/>
          <w:sz w:val="32"/>
          <w:szCs w:val="32"/>
        </w:rPr>
        <w:t xml:space="preserve">　　（三）将中标项目转让给他人、或者在投标文件中未说明且未经采购人、采购招标机构同意，将中标项目分包给他人的；</w:t>
      </w:r>
    </w:p>
    <w:p w14:paraId="2E9B87A4" w14:textId="77777777" w:rsidR="00F92C53" w:rsidRDefault="00D91732">
      <w:pPr>
        <w:rPr>
          <w:rFonts w:ascii="宋体" w:hAnsi="宋体"/>
          <w:sz w:val="32"/>
          <w:szCs w:val="32"/>
        </w:rPr>
      </w:pPr>
      <w:r>
        <w:rPr>
          <w:rFonts w:ascii="宋体" w:hAnsi="宋体"/>
          <w:sz w:val="32"/>
          <w:szCs w:val="32"/>
        </w:rPr>
        <w:t xml:space="preserve">　　（四）拒绝履行合同义务的</w:t>
      </w:r>
      <w:r>
        <w:rPr>
          <w:rFonts w:ascii="宋体" w:hAnsi="宋体" w:hint="eastAsia"/>
          <w:sz w:val="32"/>
          <w:szCs w:val="32"/>
        </w:rPr>
        <w:t>。</w:t>
      </w:r>
    </w:p>
    <w:p w14:paraId="1FAF7306" w14:textId="77777777" w:rsidR="00F92C53" w:rsidRDefault="00F92C53"/>
    <w:p w14:paraId="28DC7BDB" w14:textId="77777777" w:rsidR="00F92C53" w:rsidRDefault="00D91732">
      <w:pPr>
        <w:widowControl/>
        <w:jc w:val="center"/>
        <w:rPr>
          <w:rFonts w:ascii="黑体" w:eastAsia="黑体" w:hAnsi="黑体"/>
          <w:sz w:val="40"/>
          <w:szCs w:val="40"/>
        </w:rPr>
      </w:pPr>
      <w:r>
        <w:rPr>
          <w:rFonts w:ascii="黑体" w:eastAsia="黑体" w:hAnsi="黑体"/>
          <w:sz w:val="40"/>
          <w:szCs w:val="40"/>
        </w:rPr>
        <w:br w:type="page"/>
      </w:r>
      <w:r>
        <w:rPr>
          <w:rFonts w:ascii="黑体" w:eastAsia="黑体" w:hAnsi="黑体" w:hint="eastAsia"/>
          <w:sz w:val="40"/>
          <w:szCs w:val="40"/>
        </w:rPr>
        <w:lastRenderedPageBreak/>
        <w:t>招标文件信息</w:t>
      </w:r>
    </w:p>
    <w:p w14:paraId="2D884FC2" w14:textId="77777777" w:rsidR="00F92C53" w:rsidRDefault="00D91732">
      <w:pPr>
        <w:rPr>
          <w:rFonts w:ascii="宋体" w:hAnsi="宋体"/>
          <w:sz w:val="32"/>
        </w:rPr>
      </w:pPr>
      <w:r>
        <w:rPr>
          <w:rFonts w:ascii="宋体" w:hAnsi="宋体"/>
          <w:sz w:val="32"/>
        </w:rPr>
        <w:t xml:space="preserve">      项目编号：</w:t>
      </w:r>
      <w:r w:rsidR="00693EC4" w:rsidRPr="00693EC4">
        <w:rPr>
          <w:rFonts w:ascii="宋体" w:hAnsi="宋体"/>
          <w:sz w:val="32"/>
        </w:rPr>
        <w:t>SZDL2021339991</w:t>
      </w:r>
    </w:p>
    <w:p w14:paraId="61689F17" w14:textId="77777777" w:rsidR="00F92C53" w:rsidRDefault="00D91732">
      <w:pPr>
        <w:ind w:left="2560" w:hangingChars="800" w:hanging="2560"/>
        <w:rPr>
          <w:rFonts w:ascii="宋体" w:hAnsi="宋体"/>
          <w:sz w:val="32"/>
        </w:rPr>
      </w:pPr>
      <w:r>
        <w:rPr>
          <w:rFonts w:ascii="宋体" w:hAnsi="宋体"/>
          <w:sz w:val="32"/>
        </w:rPr>
        <w:t xml:space="preserve">      项目名称：</w:t>
      </w:r>
      <w:r w:rsidR="007B59BD" w:rsidRPr="007B59BD">
        <w:rPr>
          <w:rFonts w:ascii="宋体" w:hAnsi="宋体" w:hint="eastAsia"/>
          <w:sz w:val="32"/>
        </w:rPr>
        <w:t>2021年下半年中心食堂食材采购配送项目</w:t>
      </w:r>
    </w:p>
    <w:p w14:paraId="05AC187D" w14:textId="77777777" w:rsidR="00F92C53" w:rsidRDefault="00D91732">
      <w:pPr>
        <w:rPr>
          <w:rFonts w:ascii="宋体" w:hAnsi="宋体"/>
          <w:sz w:val="32"/>
        </w:rPr>
      </w:pPr>
      <w:r>
        <w:rPr>
          <w:rFonts w:ascii="宋体" w:hAnsi="宋体"/>
          <w:sz w:val="32"/>
        </w:rPr>
        <w:t xml:space="preserve">      项目类型：服务类</w:t>
      </w:r>
    </w:p>
    <w:p w14:paraId="363432CD" w14:textId="77777777" w:rsidR="00F92C53" w:rsidRDefault="00D91732">
      <w:pPr>
        <w:rPr>
          <w:rFonts w:ascii="宋体" w:hAnsi="宋体"/>
          <w:sz w:val="32"/>
        </w:rPr>
      </w:pPr>
      <w:r>
        <w:rPr>
          <w:rFonts w:ascii="宋体" w:hAnsi="宋体"/>
          <w:sz w:val="32"/>
        </w:rPr>
        <w:t xml:space="preserve">      采购方式：公开招标</w:t>
      </w:r>
    </w:p>
    <w:p w14:paraId="0B8DAF94" w14:textId="77777777" w:rsidR="00F92C53" w:rsidRDefault="00D91732">
      <w:pPr>
        <w:rPr>
          <w:rFonts w:ascii="宋体" w:hAnsi="宋体"/>
          <w:sz w:val="32"/>
        </w:rPr>
      </w:pPr>
      <w:r>
        <w:rPr>
          <w:rFonts w:ascii="宋体" w:hAnsi="宋体"/>
          <w:sz w:val="32"/>
        </w:rPr>
        <w:t xml:space="preserve">      货币类型：人民币</w:t>
      </w:r>
    </w:p>
    <w:p w14:paraId="559570B8" w14:textId="77777777" w:rsidR="00F92C53" w:rsidRDefault="00F92C53">
      <w:pPr>
        <w:rPr>
          <w:rFonts w:ascii="宋体" w:hAnsi="宋体"/>
          <w:sz w:val="32"/>
        </w:rPr>
      </w:pPr>
    </w:p>
    <w:p w14:paraId="61122646" w14:textId="77777777" w:rsidR="00F92C53" w:rsidRDefault="00F92C53">
      <w:pPr>
        <w:rPr>
          <w:rFonts w:ascii="宋体" w:hAnsi="宋体"/>
          <w:sz w:val="32"/>
        </w:rPr>
      </w:pPr>
    </w:p>
    <w:p w14:paraId="105326B2" w14:textId="77777777" w:rsidR="00F92C53" w:rsidRDefault="00F92C53">
      <w:pPr>
        <w:rPr>
          <w:rFonts w:ascii="宋体" w:hAnsi="宋体"/>
          <w:sz w:val="32"/>
        </w:rPr>
      </w:pPr>
    </w:p>
    <w:p w14:paraId="61003748" w14:textId="77777777" w:rsidR="00F92C53" w:rsidRDefault="00D91732">
      <w:pPr>
        <w:pStyle w:val="aa"/>
        <w:jc w:val="center"/>
        <w:outlineLvl w:val="1"/>
        <w:rPr>
          <w:rFonts w:ascii="黑体" w:eastAsia="黑体" w:hAnsi="黑体"/>
          <w:sz w:val="40"/>
          <w:szCs w:val="40"/>
        </w:rPr>
      </w:pPr>
      <w:r>
        <w:rPr>
          <w:rFonts w:ascii="黑体" w:eastAsia="黑体" w:hAnsi="黑体"/>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78"/>
      </w:tblGrid>
      <w:tr w:rsidR="00F92C53" w14:paraId="29447B0B" w14:textId="77777777">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14:paraId="60559CF8" w14:textId="77777777" w:rsidR="00F92C53" w:rsidRDefault="00D91732">
            <w:pPr>
              <w:jc w:val="center"/>
              <w:rPr>
                <w:rFonts w:ascii="宋体" w:hAnsi="宋体" w:cs="宋体"/>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14:paraId="4F73D1CD" w14:textId="77777777" w:rsidR="00F92C53" w:rsidRDefault="00D91732">
            <w:pPr>
              <w:jc w:val="center"/>
              <w:rPr>
                <w:rFonts w:ascii="宋体" w:hAnsi="宋体" w:cs="宋体"/>
                <w:sz w:val="28"/>
                <w:szCs w:val="28"/>
              </w:rPr>
            </w:pPr>
            <w:r>
              <w:rPr>
                <w:sz w:val="28"/>
                <w:szCs w:val="28"/>
              </w:rPr>
              <w:t>内容</w:t>
            </w:r>
          </w:p>
        </w:tc>
      </w:tr>
      <w:tr w:rsidR="00F92C53" w14:paraId="1AEC5C9C"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4331191B" w14:textId="77777777" w:rsidR="00F92C53" w:rsidRDefault="00D91732">
            <w:pPr>
              <w:jc w:val="center"/>
              <w:rPr>
                <w:rFonts w:ascii="宋体" w:hAnsi="宋体" w:cs="宋体"/>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14:paraId="4D9CFEEB" w14:textId="77777777" w:rsidR="00F92C53" w:rsidRDefault="00D91732">
            <w:pPr>
              <w:rPr>
                <w:rFonts w:ascii="宋体" w:hAnsi="宋体" w:cs="宋体"/>
                <w:szCs w:val="21"/>
              </w:rPr>
            </w:pPr>
            <w:r>
              <w:rPr>
                <w:rFonts w:hint="eastAsia"/>
              </w:rPr>
              <w:t>投标人不具备招标文件所列的资格要求，或未提交相应的资格证明资料（详见招标公告</w:t>
            </w:r>
            <w:r>
              <w:rPr>
                <w:rFonts w:hint="eastAsia"/>
              </w:rPr>
              <w:t xml:space="preserve"> </w:t>
            </w:r>
            <w:r>
              <w:rPr>
                <w:rFonts w:hint="eastAsia"/>
              </w:rPr>
              <w:t>投标人资格要求）。</w:t>
            </w:r>
          </w:p>
        </w:tc>
      </w:tr>
    </w:tbl>
    <w:p w14:paraId="78A97AF9" w14:textId="77777777" w:rsidR="00F92C53" w:rsidRDefault="00D91732">
      <w:pPr>
        <w:pStyle w:val="aa"/>
        <w:spacing w:before="280"/>
        <w:jc w:val="center"/>
        <w:outlineLvl w:val="1"/>
        <w:rPr>
          <w:rFonts w:ascii="黑体" w:eastAsia="黑体" w:hAnsi="黑体"/>
          <w:sz w:val="40"/>
          <w:szCs w:val="40"/>
        </w:rPr>
      </w:pPr>
      <w:r>
        <w:rPr>
          <w:rFonts w:ascii="黑体" w:eastAsia="黑体" w:hAnsi="黑体"/>
          <w:sz w:val="40"/>
          <w:szCs w:val="40"/>
        </w:rPr>
        <w:t>符合性审查表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78"/>
      </w:tblGrid>
      <w:tr w:rsidR="00F92C53" w14:paraId="215DAE39" w14:textId="77777777">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14:paraId="18DFAC67" w14:textId="77777777" w:rsidR="00F92C53" w:rsidRDefault="00D91732">
            <w:pPr>
              <w:jc w:val="center"/>
              <w:rPr>
                <w:rFonts w:ascii="宋体" w:hAnsi="宋体" w:cs="宋体"/>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14:paraId="57E5AE54" w14:textId="77777777" w:rsidR="00F92C53" w:rsidRDefault="00D91732">
            <w:pPr>
              <w:jc w:val="center"/>
              <w:rPr>
                <w:rFonts w:ascii="宋体" w:hAnsi="宋体" w:cs="宋体"/>
                <w:sz w:val="28"/>
                <w:szCs w:val="28"/>
              </w:rPr>
            </w:pPr>
            <w:r>
              <w:rPr>
                <w:sz w:val="28"/>
                <w:szCs w:val="28"/>
              </w:rPr>
              <w:t>内容</w:t>
            </w:r>
          </w:p>
        </w:tc>
      </w:tr>
      <w:tr w:rsidR="00F92C53" w14:paraId="624678AB"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21F19527" w14:textId="77777777" w:rsidR="00F92C53" w:rsidRDefault="00D91732">
            <w:pPr>
              <w:jc w:val="center"/>
              <w:rPr>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14:paraId="4BF3C7D8" w14:textId="77777777" w:rsidR="00F92C53" w:rsidRDefault="00D91732">
            <w:pPr>
              <w:rPr>
                <w:szCs w:val="21"/>
              </w:rPr>
            </w:pPr>
            <w:r>
              <w:rPr>
                <w:szCs w:val="21"/>
              </w:rPr>
              <w:t>将一个包或一个标段的内容拆开投标；</w:t>
            </w:r>
          </w:p>
        </w:tc>
      </w:tr>
      <w:tr w:rsidR="00F92C53" w14:paraId="71EC0759"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449011BC" w14:textId="77777777" w:rsidR="00F92C53" w:rsidRDefault="00D91732">
            <w:pPr>
              <w:jc w:val="center"/>
              <w:rPr>
                <w:szCs w:val="21"/>
              </w:rPr>
            </w:pPr>
            <w:r>
              <w:rPr>
                <w:szCs w:val="21"/>
              </w:rPr>
              <w:t>2</w:t>
            </w:r>
          </w:p>
        </w:tc>
        <w:tc>
          <w:tcPr>
            <w:tcW w:w="8278" w:type="dxa"/>
            <w:tcBorders>
              <w:top w:val="single" w:sz="8" w:space="0" w:color="000000"/>
              <w:left w:val="single" w:sz="8" w:space="0" w:color="000000"/>
              <w:bottom w:val="single" w:sz="8" w:space="0" w:color="000000"/>
              <w:right w:val="single" w:sz="8" w:space="0" w:color="000000"/>
            </w:tcBorders>
          </w:tcPr>
          <w:p w14:paraId="66053C6D" w14:textId="77777777" w:rsidR="00F92C53" w:rsidRDefault="00D91732">
            <w:pPr>
              <w:rPr>
                <w:szCs w:val="21"/>
              </w:rPr>
            </w:pPr>
            <w:r>
              <w:rPr>
                <w:szCs w:val="21"/>
              </w:rPr>
              <w:t>对同一项目投标时，提供两套以上的投标方案（招标文件另有规定的除外）；</w:t>
            </w:r>
          </w:p>
        </w:tc>
      </w:tr>
      <w:tr w:rsidR="00F92C53" w14:paraId="75F154E5"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06E2D4CD" w14:textId="77777777" w:rsidR="00F92C53" w:rsidRDefault="00D91732">
            <w:pPr>
              <w:jc w:val="center"/>
              <w:rPr>
                <w:szCs w:val="21"/>
              </w:rPr>
            </w:pPr>
            <w:r>
              <w:rPr>
                <w:szCs w:val="21"/>
              </w:rPr>
              <w:t>3</w:t>
            </w:r>
          </w:p>
        </w:tc>
        <w:tc>
          <w:tcPr>
            <w:tcW w:w="8278" w:type="dxa"/>
            <w:tcBorders>
              <w:top w:val="single" w:sz="8" w:space="0" w:color="000000"/>
              <w:left w:val="single" w:sz="8" w:space="0" w:color="000000"/>
              <w:bottom w:val="single" w:sz="8" w:space="0" w:color="000000"/>
              <w:right w:val="single" w:sz="8" w:space="0" w:color="000000"/>
            </w:tcBorders>
          </w:tcPr>
          <w:p w14:paraId="470A6C80" w14:textId="77777777" w:rsidR="00F92C53" w:rsidRDefault="00D91732">
            <w:pPr>
              <w:rPr>
                <w:szCs w:val="21"/>
              </w:rPr>
            </w:pPr>
            <w:r>
              <w:rPr>
                <w:rFonts w:hint="eastAsia"/>
                <w:szCs w:val="21"/>
              </w:rPr>
              <w:t>分项报价或投标总价</w:t>
            </w:r>
            <w:r>
              <w:rPr>
                <w:szCs w:val="21"/>
              </w:rPr>
              <w:t>高于预算</w:t>
            </w:r>
            <w:r>
              <w:rPr>
                <w:rFonts w:hint="eastAsia"/>
                <w:szCs w:val="21"/>
              </w:rPr>
              <w:t>金额</w:t>
            </w:r>
            <w:r>
              <w:rPr>
                <w:szCs w:val="21"/>
              </w:rPr>
              <w:t>（最高投标限价）的；</w:t>
            </w:r>
          </w:p>
        </w:tc>
      </w:tr>
      <w:tr w:rsidR="00F92C53" w14:paraId="61E0A5FB"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4652D2B2" w14:textId="77777777" w:rsidR="00F92C53" w:rsidRDefault="00D91732">
            <w:pPr>
              <w:jc w:val="center"/>
              <w:rPr>
                <w:szCs w:val="21"/>
              </w:rPr>
            </w:pPr>
            <w:r>
              <w:rPr>
                <w:rFonts w:hint="eastAsia"/>
                <w:szCs w:val="21"/>
              </w:rPr>
              <w:t>4</w:t>
            </w:r>
          </w:p>
        </w:tc>
        <w:tc>
          <w:tcPr>
            <w:tcW w:w="8278" w:type="dxa"/>
            <w:tcBorders>
              <w:top w:val="single" w:sz="8" w:space="0" w:color="000000"/>
              <w:left w:val="single" w:sz="8" w:space="0" w:color="000000"/>
              <w:bottom w:val="single" w:sz="8" w:space="0" w:color="000000"/>
              <w:right w:val="single" w:sz="8" w:space="0" w:color="000000"/>
            </w:tcBorders>
          </w:tcPr>
          <w:p w14:paraId="7269DA17" w14:textId="77777777" w:rsidR="00F92C53" w:rsidRDefault="00D91732">
            <w:pPr>
              <w:rPr>
                <w:szCs w:val="21"/>
              </w:rPr>
            </w:pPr>
            <w:r>
              <w:rPr>
                <w:rFonts w:ascii="宋体" w:hAnsi="宋体" w:hint="eastAsia"/>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成员对投标人提供的说明材料判断不一致的，按照“少数服从多数”的原则确定评审委员会的意见）；</w:t>
            </w:r>
          </w:p>
        </w:tc>
      </w:tr>
      <w:tr w:rsidR="00F92C53" w14:paraId="3133F208"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024C7151" w14:textId="77777777" w:rsidR="00F92C53" w:rsidRDefault="00D91732">
            <w:pPr>
              <w:jc w:val="center"/>
              <w:rPr>
                <w:szCs w:val="21"/>
              </w:rPr>
            </w:pPr>
            <w:r>
              <w:rPr>
                <w:rFonts w:hint="eastAsia"/>
                <w:szCs w:val="21"/>
              </w:rPr>
              <w:t>5</w:t>
            </w:r>
          </w:p>
        </w:tc>
        <w:tc>
          <w:tcPr>
            <w:tcW w:w="8278" w:type="dxa"/>
            <w:tcBorders>
              <w:top w:val="single" w:sz="8" w:space="0" w:color="000000"/>
              <w:left w:val="single" w:sz="8" w:space="0" w:color="000000"/>
              <w:bottom w:val="single" w:sz="8" w:space="0" w:color="000000"/>
              <w:right w:val="single" w:sz="8" w:space="0" w:color="000000"/>
            </w:tcBorders>
          </w:tcPr>
          <w:p w14:paraId="49A3EFD1" w14:textId="77777777" w:rsidR="00F92C53" w:rsidRDefault="00D91732">
            <w:pPr>
              <w:rPr>
                <w:szCs w:val="21"/>
              </w:rPr>
            </w:pPr>
            <w:r>
              <w:rPr>
                <w:rFonts w:hint="eastAsia"/>
                <w:szCs w:val="21"/>
              </w:rPr>
              <w:t>所投产品、工程、服务在商务、技术等方面没有实质性满足招标文件要求的（是否实质性满足招标文件要求，由评标委员会根据《实质性条款响应情况表》做出评判）；</w:t>
            </w:r>
          </w:p>
        </w:tc>
      </w:tr>
      <w:tr w:rsidR="00F92C53" w14:paraId="248A0F65"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30D8E3DD" w14:textId="77777777" w:rsidR="00F92C53" w:rsidRDefault="00D91732">
            <w:pPr>
              <w:jc w:val="center"/>
              <w:rPr>
                <w:szCs w:val="21"/>
              </w:rPr>
            </w:pPr>
            <w:r>
              <w:rPr>
                <w:rFonts w:hint="eastAsia"/>
                <w:szCs w:val="21"/>
              </w:rPr>
              <w:t>6</w:t>
            </w:r>
          </w:p>
        </w:tc>
        <w:tc>
          <w:tcPr>
            <w:tcW w:w="8278" w:type="dxa"/>
            <w:tcBorders>
              <w:top w:val="single" w:sz="8" w:space="0" w:color="000000"/>
              <w:left w:val="single" w:sz="8" w:space="0" w:color="000000"/>
              <w:bottom w:val="single" w:sz="8" w:space="0" w:color="000000"/>
              <w:right w:val="single" w:sz="8" w:space="0" w:color="000000"/>
            </w:tcBorders>
          </w:tcPr>
          <w:p w14:paraId="0BAA6FA7" w14:textId="77777777" w:rsidR="00F92C53" w:rsidRDefault="00D91732">
            <w:pPr>
              <w:rPr>
                <w:szCs w:val="21"/>
              </w:rPr>
            </w:pPr>
            <w:r>
              <w:rPr>
                <w:szCs w:val="21"/>
              </w:rPr>
              <w:t>未按招标文件所提供的样式填写《投标函》；未按招标文件所提供的《政府采购投标及履约承诺函》进行承诺；未按招标文件对投标文件组成的要求提供投标文件的（投标文件组成不完整）；</w:t>
            </w:r>
          </w:p>
        </w:tc>
      </w:tr>
      <w:tr w:rsidR="00F92C53" w14:paraId="5B94CB68"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5F7D523B" w14:textId="77777777" w:rsidR="00F92C53" w:rsidRDefault="00D91732">
            <w:pPr>
              <w:jc w:val="center"/>
              <w:rPr>
                <w:szCs w:val="21"/>
              </w:rPr>
            </w:pPr>
            <w:r>
              <w:rPr>
                <w:rFonts w:hint="eastAsia"/>
                <w:szCs w:val="21"/>
              </w:rPr>
              <w:t>7</w:t>
            </w:r>
          </w:p>
        </w:tc>
        <w:tc>
          <w:tcPr>
            <w:tcW w:w="8278" w:type="dxa"/>
            <w:tcBorders>
              <w:top w:val="single" w:sz="8" w:space="0" w:color="000000"/>
              <w:left w:val="single" w:sz="8" w:space="0" w:color="000000"/>
              <w:bottom w:val="single" w:sz="8" w:space="0" w:color="000000"/>
              <w:right w:val="single" w:sz="8" w:space="0" w:color="000000"/>
            </w:tcBorders>
          </w:tcPr>
          <w:p w14:paraId="65C898A4" w14:textId="77777777" w:rsidR="00F92C53" w:rsidRDefault="00D91732">
            <w:pPr>
              <w:rPr>
                <w:szCs w:val="21"/>
              </w:rPr>
            </w:pPr>
            <w:r>
              <w:rPr>
                <w:szCs w:val="21"/>
              </w:rPr>
              <w:t>投标报价有缺漏项目或对招标文件规定的服务清单项目及数量进行修改；</w:t>
            </w:r>
          </w:p>
        </w:tc>
      </w:tr>
      <w:tr w:rsidR="00F92C53" w14:paraId="24A3E57F"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764C29F9" w14:textId="77777777" w:rsidR="00F92C53" w:rsidRDefault="00D91732">
            <w:pPr>
              <w:jc w:val="center"/>
              <w:rPr>
                <w:szCs w:val="21"/>
              </w:rPr>
            </w:pPr>
            <w:r>
              <w:rPr>
                <w:rFonts w:hint="eastAsia"/>
                <w:szCs w:val="21"/>
              </w:rPr>
              <w:t>8</w:t>
            </w:r>
          </w:p>
        </w:tc>
        <w:tc>
          <w:tcPr>
            <w:tcW w:w="8278" w:type="dxa"/>
            <w:tcBorders>
              <w:top w:val="single" w:sz="8" w:space="0" w:color="000000"/>
              <w:left w:val="single" w:sz="8" w:space="0" w:color="000000"/>
              <w:bottom w:val="single" w:sz="8" w:space="0" w:color="000000"/>
              <w:right w:val="single" w:sz="8" w:space="0" w:color="000000"/>
            </w:tcBorders>
          </w:tcPr>
          <w:p w14:paraId="62F32373" w14:textId="77777777" w:rsidR="00F92C53" w:rsidRDefault="00D91732">
            <w:pPr>
              <w:rPr>
                <w:szCs w:val="21"/>
              </w:rPr>
            </w:pPr>
            <w:r>
              <w:rPr>
                <w:rFonts w:hint="eastAsia"/>
                <w:szCs w:val="21"/>
              </w:rPr>
              <w:t>投标文件存在列放位置错误，导致属于信息公开情形的没有被公开</w:t>
            </w:r>
          </w:p>
        </w:tc>
      </w:tr>
      <w:tr w:rsidR="00F92C53" w14:paraId="5A6DAE01"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3EA7F022" w14:textId="77777777" w:rsidR="00F92C53" w:rsidRDefault="00D91732">
            <w:pPr>
              <w:jc w:val="center"/>
              <w:rPr>
                <w:szCs w:val="21"/>
              </w:rPr>
            </w:pPr>
            <w:r>
              <w:rPr>
                <w:rFonts w:hint="eastAsia"/>
                <w:szCs w:val="21"/>
              </w:rPr>
              <w:t>9</w:t>
            </w:r>
          </w:p>
        </w:tc>
        <w:tc>
          <w:tcPr>
            <w:tcW w:w="8278" w:type="dxa"/>
            <w:tcBorders>
              <w:top w:val="single" w:sz="8" w:space="0" w:color="000000"/>
              <w:left w:val="single" w:sz="8" w:space="0" w:color="000000"/>
              <w:bottom w:val="single" w:sz="8" w:space="0" w:color="000000"/>
              <w:right w:val="single" w:sz="8" w:space="0" w:color="000000"/>
            </w:tcBorders>
          </w:tcPr>
          <w:p w14:paraId="4BB42EA1" w14:textId="77777777" w:rsidR="00F92C53" w:rsidRDefault="00D91732">
            <w:pPr>
              <w:rPr>
                <w:szCs w:val="21"/>
              </w:rPr>
            </w:pPr>
            <w:r>
              <w:rPr>
                <w:szCs w:val="21"/>
              </w:rPr>
              <w:t>投标文件电子文档带病毒；</w:t>
            </w:r>
          </w:p>
        </w:tc>
      </w:tr>
      <w:tr w:rsidR="00F92C53" w14:paraId="2B1196F5"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3CB93C32" w14:textId="77777777" w:rsidR="00F92C53" w:rsidRDefault="00D91732">
            <w:pPr>
              <w:jc w:val="center"/>
              <w:rPr>
                <w:szCs w:val="21"/>
              </w:rPr>
            </w:pPr>
            <w:r>
              <w:rPr>
                <w:szCs w:val="21"/>
              </w:rPr>
              <w:t>1</w:t>
            </w:r>
            <w:r>
              <w:rPr>
                <w:rFonts w:hint="eastAsia"/>
                <w:szCs w:val="21"/>
              </w:rPr>
              <w:t>0</w:t>
            </w:r>
          </w:p>
        </w:tc>
        <w:tc>
          <w:tcPr>
            <w:tcW w:w="8278" w:type="dxa"/>
            <w:tcBorders>
              <w:top w:val="single" w:sz="8" w:space="0" w:color="000000"/>
              <w:left w:val="single" w:sz="8" w:space="0" w:color="000000"/>
              <w:bottom w:val="single" w:sz="8" w:space="0" w:color="000000"/>
              <w:right w:val="single" w:sz="8" w:space="0" w:color="000000"/>
            </w:tcBorders>
          </w:tcPr>
          <w:p w14:paraId="29473038" w14:textId="77777777" w:rsidR="00F92C53" w:rsidRDefault="00D91732">
            <w:pPr>
              <w:rPr>
                <w:szCs w:val="21"/>
              </w:rPr>
            </w:pPr>
            <w:r>
              <w:rPr>
                <w:szCs w:val="21"/>
              </w:rPr>
              <w:t>投标文件用不属于本公司的电子密钥进行加密的；</w:t>
            </w:r>
          </w:p>
        </w:tc>
      </w:tr>
      <w:tr w:rsidR="00F92C53" w14:paraId="43EE3BA9"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5CD8FAD6" w14:textId="77777777" w:rsidR="00F92C53" w:rsidRDefault="00D91732">
            <w:pPr>
              <w:jc w:val="center"/>
              <w:rPr>
                <w:szCs w:val="21"/>
              </w:rPr>
            </w:pPr>
            <w:r>
              <w:rPr>
                <w:szCs w:val="21"/>
              </w:rPr>
              <w:t>1</w:t>
            </w:r>
            <w:r>
              <w:rPr>
                <w:rFonts w:hint="eastAsia"/>
                <w:szCs w:val="21"/>
              </w:rPr>
              <w:t>1</w:t>
            </w:r>
          </w:p>
        </w:tc>
        <w:tc>
          <w:tcPr>
            <w:tcW w:w="8278" w:type="dxa"/>
            <w:tcBorders>
              <w:top w:val="single" w:sz="8" w:space="0" w:color="000000"/>
              <w:left w:val="single" w:sz="8" w:space="0" w:color="000000"/>
              <w:bottom w:val="single" w:sz="8" w:space="0" w:color="000000"/>
              <w:right w:val="single" w:sz="8" w:space="0" w:color="000000"/>
            </w:tcBorders>
          </w:tcPr>
          <w:p w14:paraId="0B1BC8AD" w14:textId="77777777" w:rsidR="00F92C53" w:rsidRDefault="00D91732">
            <w:pPr>
              <w:rPr>
                <w:szCs w:val="21"/>
              </w:rPr>
            </w:pPr>
            <w:r>
              <w:rPr>
                <w:szCs w:val="21"/>
              </w:rPr>
              <w:t>误选了非本项目的最新加密规则文件，导致投标文件不能在开标时解密；</w:t>
            </w:r>
          </w:p>
        </w:tc>
      </w:tr>
      <w:tr w:rsidR="00F92C53" w14:paraId="255D8AF5" w14:textId="77777777">
        <w:trPr>
          <w:jc w:val="center"/>
        </w:trPr>
        <w:tc>
          <w:tcPr>
            <w:tcW w:w="794" w:type="dxa"/>
            <w:tcBorders>
              <w:top w:val="single" w:sz="8" w:space="0" w:color="000000"/>
              <w:left w:val="single" w:sz="8" w:space="0" w:color="000000"/>
              <w:bottom w:val="single" w:sz="8" w:space="0" w:color="000000"/>
              <w:right w:val="single" w:sz="8" w:space="0" w:color="000000"/>
            </w:tcBorders>
          </w:tcPr>
          <w:p w14:paraId="25739FAF" w14:textId="77777777" w:rsidR="00F92C53" w:rsidRDefault="00D91732">
            <w:pPr>
              <w:jc w:val="center"/>
              <w:rPr>
                <w:szCs w:val="21"/>
              </w:rPr>
            </w:pPr>
            <w:r>
              <w:rPr>
                <w:rFonts w:hint="eastAsia"/>
                <w:szCs w:val="21"/>
              </w:rPr>
              <w:t>12</w:t>
            </w:r>
          </w:p>
        </w:tc>
        <w:tc>
          <w:tcPr>
            <w:tcW w:w="8278" w:type="dxa"/>
            <w:tcBorders>
              <w:top w:val="single" w:sz="8" w:space="0" w:color="000000"/>
              <w:left w:val="single" w:sz="8" w:space="0" w:color="000000"/>
              <w:bottom w:val="single" w:sz="8" w:space="0" w:color="000000"/>
              <w:right w:val="single" w:sz="8" w:space="0" w:color="000000"/>
            </w:tcBorders>
          </w:tcPr>
          <w:p w14:paraId="5FC1B585" w14:textId="77777777" w:rsidR="00F92C53" w:rsidRDefault="00D91732">
            <w:pPr>
              <w:rPr>
                <w:szCs w:val="21"/>
              </w:rPr>
            </w:pPr>
            <w:r>
              <w:rPr>
                <w:szCs w:val="21"/>
              </w:rPr>
              <w:t>法律、法规规定的其他情形。</w:t>
            </w:r>
          </w:p>
        </w:tc>
      </w:tr>
    </w:tbl>
    <w:p w14:paraId="10A8921A" w14:textId="77777777" w:rsidR="00F92C53" w:rsidRDefault="00D91732">
      <w:pPr>
        <w:rPr>
          <w:b/>
        </w:rPr>
      </w:pPr>
      <w:r>
        <w:rPr>
          <w:rFonts w:hint="eastAsia"/>
          <w:b/>
        </w:rPr>
        <w:t>《资格性审查表》和《符合性审查表》初审不通过，按投标无效处理。</w:t>
      </w:r>
    </w:p>
    <w:p w14:paraId="2DF9B2A8" w14:textId="77777777" w:rsidR="00F92C53" w:rsidRDefault="00F92C53">
      <w:pPr>
        <w:jc w:val="center"/>
        <w:rPr>
          <w:b/>
        </w:rPr>
      </w:pPr>
    </w:p>
    <w:p w14:paraId="5F47AE3F" w14:textId="77777777" w:rsidR="00F92C53" w:rsidRDefault="00D91732">
      <w:pPr>
        <w:pStyle w:val="3"/>
        <w:jc w:val="center"/>
      </w:pPr>
      <w:r>
        <w:rPr>
          <w:rFonts w:hint="eastAsia"/>
        </w:rPr>
        <w:lastRenderedPageBreak/>
        <w:t>综合评分法</w:t>
      </w:r>
      <w:r>
        <w:t>评标信息</w:t>
      </w:r>
    </w:p>
    <w:tbl>
      <w:tblPr>
        <w:tblW w:w="9273" w:type="dxa"/>
        <w:jc w:val="center"/>
        <w:tblCellSpacing w:w="0" w:type="dxa"/>
        <w:tblLayout w:type="fixed"/>
        <w:tblCellMar>
          <w:top w:w="45" w:type="dxa"/>
          <w:left w:w="45" w:type="dxa"/>
          <w:bottom w:w="45" w:type="dxa"/>
          <w:right w:w="45" w:type="dxa"/>
        </w:tblCellMar>
        <w:tblLook w:val="04A0" w:firstRow="1" w:lastRow="0" w:firstColumn="1" w:lastColumn="0" w:noHBand="0" w:noVBand="1"/>
      </w:tblPr>
      <w:tblGrid>
        <w:gridCol w:w="9273"/>
      </w:tblGrid>
      <w:tr w:rsidR="00F92C53" w14:paraId="507394CA" w14:textId="77777777">
        <w:trPr>
          <w:tblCellSpacing w:w="0" w:type="dxa"/>
          <w:jc w:val="center"/>
        </w:trPr>
        <w:tc>
          <w:tcPr>
            <w:tcW w:w="9273" w:type="dxa"/>
            <w:tcBorders>
              <w:top w:val="nil"/>
              <w:left w:val="nil"/>
              <w:bottom w:val="nil"/>
              <w:right w:val="nil"/>
            </w:tcBorders>
            <w:vAlign w:val="center"/>
          </w:tcPr>
          <w:p w14:paraId="5BF49135" w14:textId="77777777" w:rsidR="00F92C53" w:rsidRDefault="00D91732">
            <w:pPr>
              <w:rPr>
                <w:b/>
                <w:bCs/>
              </w:rPr>
            </w:pPr>
            <w:r>
              <w:rPr>
                <w:rFonts w:hint="eastAsia"/>
                <w:b/>
                <w:bCs/>
              </w:rPr>
              <w:t xml:space="preserve">    </w:t>
            </w:r>
            <w:r>
              <w:rPr>
                <w:rFonts w:hint="eastAsia"/>
                <w:b/>
                <w:bCs/>
              </w:rPr>
              <w:t>一、</w:t>
            </w:r>
            <w:r>
              <w:rPr>
                <w:b/>
                <w:bCs/>
              </w:rPr>
              <w:t>评标方法：综合评分法（新价格分算法）</w:t>
            </w:r>
          </w:p>
        </w:tc>
      </w:tr>
    </w:tbl>
    <w:p w14:paraId="7D1FF0DB" w14:textId="77777777" w:rsidR="00F92C53" w:rsidRDefault="00D91732">
      <w:pPr>
        <w:ind w:firstLineChars="200" w:firstLine="420"/>
        <w:jc w:val="left"/>
      </w:pPr>
      <w:r>
        <w:t>综合评分法，是指投标文件满足招标文件全部实质性要求，且按照评审因素的量化指标评审得分最高的投标人为中标候选人的评标方法。</w:t>
      </w:r>
      <w:r>
        <w:t xml:space="preserve"> </w:t>
      </w:r>
    </w:p>
    <w:p w14:paraId="4D67FBD7" w14:textId="77777777" w:rsidR="00F92C53" w:rsidRDefault="00D91732">
      <w:pPr>
        <w:jc w:val="left"/>
      </w:pPr>
      <w:r>
        <w:rPr>
          <w:rFonts w:hint="eastAsia"/>
        </w:rPr>
        <w:t xml:space="preserve">    </w:t>
      </w:r>
      <w:r>
        <w:t>价格分计算方法：</w:t>
      </w:r>
    </w:p>
    <w:p w14:paraId="293551BB" w14:textId="77777777" w:rsidR="00F92C53" w:rsidRDefault="00D91732">
      <w:pPr>
        <w:jc w:val="left"/>
      </w:pPr>
      <w:r>
        <w:t>采用低价优先法计算，即满足招标文件要求且投标价格最低的投标报价为评标基准价，其价格分为满分。其他投标人的价格分统一按照下列公式计算：</w:t>
      </w:r>
      <w:r>
        <w:t xml:space="preserve"> </w:t>
      </w:r>
      <w:r>
        <w:br/>
      </w:r>
      <w:r>
        <w:rPr>
          <w:rFonts w:hint="eastAsia"/>
        </w:rPr>
        <w:t xml:space="preserve">    </w:t>
      </w:r>
      <w:r>
        <w:t>投标报价得分</w:t>
      </w:r>
      <w:r>
        <w:t>=(</w:t>
      </w:r>
      <w:r>
        <w:t>评标基准价／投标报价</w:t>
      </w:r>
      <w:r>
        <w:t xml:space="preserve">)×100 </w:t>
      </w:r>
      <w:r>
        <w:br/>
      </w:r>
      <w:r>
        <w:rPr>
          <w:rFonts w:hint="eastAsia"/>
        </w:rPr>
        <w:t xml:space="preserve">    </w:t>
      </w:r>
      <w:r>
        <w:t>评标总得分＝</w:t>
      </w:r>
      <w:r>
        <w:t>F1×A1</w:t>
      </w:r>
      <w:r>
        <w:t>＋</w:t>
      </w:r>
      <w:r>
        <w:t>F2×A2</w:t>
      </w:r>
      <w:r>
        <w:t>＋</w:t>
      </w:r>
      <w:r>
        <w:t>……</w:t>
      </w:r>
      <w:r>
        <w:t>＋</w:t>
      </w:r>
      <w:r>
        <w:t xml:space="preserve">Fn×An </w:t>
      </w:r>
      <w:r>
        <w:br/>
      </w:r>
      <w:r>
        <w:rPr>
          <w:rFonts w:hint="eastAsia"/>
        </w:rPr>
        <w:t xml:space="preserve">    </w:t>
      </w:r>
      <w:r>
        <w:t>F1</w:t>
      </w:r>
      <w:r>
        <w:t>、</w:t>
      </w:r>
      <w:r>
        <w:t>F2……Fn</w:t>
      </w:r>
      <w:r>
        <w:t>分别为各项评审因素的得分；</w:t>
      </w:r>
      <w:r>
        <w:t xml:space="preserve"> </w:t>
      </w:r>
      <w:r>
        <w:br/>
      </w:r>
      <w:r>
        <w:rPr>
          <w:rFonts w:hint="eastAsia"/>
        </w:rPr>
        <w:t xml:space="preserve">    </w:t>
      </w:r>
      <w:r>
        <w:t>A1</w:t>
      </w:r>
      <w:r>
        <w:t>、</w:t>
      </w:r>
      <w:r>
        <w:t>A2</w:t>
      </w:r>
      <w:r>
        <w:t>、</w:t>
      </w:r>
      <w:r>
        <w:t xml:space="preserve">……An </w:t>
      </w:r>
      <w:r>
        <w:t>分别为各项评审因素所占的权重</w:t>
      </w:r>
      <w:r>
        <w:t>(A1</w:t>
      </w:r>
      <w:r>
        <w:t>＋</w:t>
      </w:r>
      <w:r>
        <w:t>A2</w:t>
      </w:r>
      <w:r>
        <w:t>＋</w:t>
      </w:r>
      <w:r>
        <w:t>……</w:t>
      </w:r>
      <w:r>
        <w:t>＋</w:t>
      </w:r>
      <w:r>
        <w:t>An</w:t>
      </w:r>
      <w:r>
        <w:t>＝</w:t>
      </w:r>
      <w:r>
        <w:t>1)</w:t>
      </w:r>
      <w:r>
        <w:t>。</w:t>
      </w:r>
      <w:r>
        <w:t xml:space="preserve"> </w:t>
      </w:r>
      <w:r>
        <w:br/>
      </w:r>
      <w:r>
        <w:rPr>
          <w:rFonts w:hint="eastAsia"/>
        </w:rPr>
        <w:t xml:space="preserve">    </w:t>
      </w:r>
      <w:r>
        <w:t>评标过程中，不得去掉报价中的最高报价和最低报价。</w:t>
      </w:r>
      <w:r>
        <w:t xml:space="preserve"> </w:t>
      </w:r>
      <w:r>
        <w:br/>
      </w:r>
      <w:r>
        <w:rPr>
          <w:rFonts w:hint="eastAsia"/>
        </w:rPr>
        <w:t xml:space="preserve">    </w:t>
      </w:r>
      <w:r>
        <w:t>此方法适用于货物类、服务类、工程类项目。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631"/>
        <w:gridCol w:w="1267"/>
        <w:gridCol w:w="943"/>
        <w:gridCol w:w="1088"/>
        <w:gridCol w:w="3852"/>
      </w:tblGrid>
      <w:tr w:rsidR="00F92C53" w14:paraId="45EF04CB" w14:textId="77777777" w:rsidTr="00123F19">
        <w:trPr>
          <w:trHeight w:val="383"/>
          <w:jc w:val="center"/>
        </w:trPr>
        <w:tc>
          <w:tcPr>
            <w:tcW w:w="438" w:type="pct"/>
            <w:vAlign w:val="center"/>
          </w:tcPr>
          <w:p w14:paraId="7D8D389D" w14:textId="77777777" w:rsidR="00F92C53" w:rsidRDefault="00D91732">
            <w:pPr>
              <w:snapToGrid w:val="0"/>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hint="eastAsia"/>
                <w:sz w:val="21"/>
                <w:szCs w:val="21"/>
              </w:rPr>
              <w:t>序号</w:t>
            </w:r>
          </w:p>
        </w:tc>
        <w:tc>
          <w:tcPr>
            <w:tcW w:w="2303" w:type="pct"/>
            <w:gridSpan w:val="4"/>
            <w:vAlign w:val="center"/>
          </w:tcPr>
          <w:p w14:paraId="2DC1DC64" w14:textId="77777777" w:rsidR="00F92C53" w:rsidRDefault="00D91732">
            <w:pPr>
              <w:snapToGrid w:val="0"/>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hint="eastAsia"/>
                <w:sz w:val="21"/>
                <w:szCs w:val="21"/>
              </w:rPr>
              <w:t>评分项</w:t>
            </w:r>
          </w:p>
        </w:tc>
        <w:tc>
          <w:tcPr>
            <w:tcW w:w="2258" w:type="pct"/>
            <w:vAlign w:val="center"/>
          </w:tcPr>
          <w:p w14:paraId="0130BDD3" w14:textId="77777777" w:rsidR="00F92C53" w:rsidRDefault="00D91732">
            <w:pPr>
              <w:snapToGrid w:val="0"/>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hint="eastAsia"/>
                <w:sz w:val="21"/>
                <w:szCs w:val="21"/>
              </w:rPr>
              <w:t>权重（%）</w:t>
            </w:r>
          </w:p>
        </w:tc>
      </w:tr>
      <w:tr w:rsidR="00F92C53" w14:paraId="2B3E4B62" w14:textId="77777777" w:rsidTr="00123F19">
        <w:trPr>
          <w:jc w:val="center"/>
        </w:trPr>
        <w:tc>
          <w:tcPr>
            <w:tcW w:w="438" w:type="pct"/>
            <w:vAlign w:val="center"/>
          </w:tcPr>
          <w:p w14:paraId="7D97C1FA" w14:textId="77777777" w:rsidR="00F92C53" w:rsidRDefault="00D91732">
            <w:pPr>
              <w:snapToGrid w:val="0"/>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sz w:val="21"/>
                <w:szCs w:val="21"/>
              </w:rPr>
              <w:t>1</w:t>
            </w:r>
          </w:p>
        </w:tc>
        <w:tc>
          <w:tcPr>
            <w:tcW w:w="2303" w:type="pct"/>
            <w:gridSpan w:val="4"/>
            <w:vAlign w:val="center"/>
          </w:tcPr>
          <w:p w14:paraId="41F97E25" w14:textId="77777777" w:rsidR="00F92C53" w:rsidRDefault="00D91732">
            <w:pPr>
              <w:snapToGrid w:val="0"/>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hint="eastAsia"/>
                <w:sz w:val="21"/>
                <w:szCs w:val="21"/>
              </w:rPr>
              <w:t>价格</w:t>
            </w:r>
          </w:p>
        </w:tc>
        <w:tc>
          <w:tcPr>
            <w:tcW w:w="2258" w:type="pct"/>
            <w:vAlign w:val="center"/>
          </w:tcPr>
          <w:p w14:paraId="1B6921B1" w14:textId="77777777" w:rsidR="00F92C53" w:rsidRDefault="00D91732">
            <w:pPr>
              <w:snapToGrid w:val="0"/>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sz w:val="21"/>
                <w:szCs w:val="21"/>
              </w:rPr>
              <w:t>1</w:t>
            </w:r>
            <w:r>
              <w:rPr>
                <w:rStyle w:val="1Char"/>
                <w:rFonts w:asciiTheme="minorEastAsia" w:eastAsiaTheme="minorEastAsia" w:hAnsiTheme="minorEastAsia" w:cs="Arial" w:hint="eastAsia"/>
                <w:sz w:val="21"/>
                <w:szCs w:val="21"/>
              </w:rPr>
              <w:t>0</w:t>
            </w:r>
          </w:p>
        </w:tc>
      </w:tr>
      <w:tr w:rsidR="00F92C53" w14:paraId="795072B5" w14:textId="77777777" w:rsidTr="00123F19">
        <w:trPr>
          <w:trHeight w:val="367"/>
          <w:jc w:val="center"/>
        </w:trPr>
        <w:tc>
          <w:tcPr>
            <w:tcW w:w="438" w:type="pct"/>
            <w:vAlign w:val="center"/>
          </w:tcPr>
          <w:p w14:paraId="0FDEBE67" w14:textId="77777777" w:rsidR="00F92C53" w:rsidRDefault="00D91732">
            <w:pPr>
              <w:snapToGrid w:val="0"/>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sz w:val="21"/>
                <w:szCs w:val="21"/>
              </w:rPr>
              <w:t>2</w:t>
            </w:r>
          </w:p>
        </w:tc>
        <w:tc>
          <w:tcPr>
            <w:tcW w:w="2303" w:type="pct"/>
            <w:gridSpan w:val="4"/>
            <w:vAlign w:val="center"/>
          </w:tcPr>
          <w:p w14:paraId="6F3B3A0D" w14:textId="77777777" w:rsidR="00F92C53" w:rsidRDefault="00D91732">
            <w:pPr>
              <w:snapToGrid w:val="0"/>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hint="eastAsia"/>
                <w:sz w:val="21"/>
                <w:szCs w:val="21"/>
              </w:rPr>
              <w:t>技术服务部分</w:t>
            </w:r>
          </w:p>
        </w:tc>
        <w:tc>
          <w:tcPr>
            <w:tcW w:w="2258" w:type="pct"/>
            <w:vAlign w:val="center"/>
          </w:tcPr>
          <w:p w14:paraId="4E2EED3F" w14:textId="77777777" w:rsidR="00F92C53" w:rsidRDefault="00DC29DE">
            <w:pPr>
              <w:snapToGrid w:val="0"/>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sz w:val="21"/>
                <w:szCs w:val="21"/>
              </w:rPr>
              <w:t>5</w:t>
            </w:r>
            <w:r w:rsidR="00D91732">
              <w:rPr>
                <w:rStyle w:val="1Char"/>
                <w:rFonts w:asciiTheme="minorEastAsia" w:eastAsiaTheme="minorEastAsia" w:hAnsiTheme="minorEastAsia" w:cs="Arial"/>
                <w:sz w:val="21"/>
                <w:szCs w:val="21"/>
              </w:rPr>
              <w:t>2</w:t>
            </w:r>
          </w:p>
        </w:tc>
      </w:tr>
      <w:tr w:rsidR="00F92C53" w14:paraId="7A122C4F" w14:textId="77777777" w:rsidTr="00123F19">
        <w:trPr>
          <w:trHeight w:val="90"/>
          <w:jc w:val="center"/>
        </w:trPr>
        <w:tc>
          <w:tcPr>
            <w:tcW w:w="438" w:type="pct"/>
            <w:vMerge w:val="restart"/>
            <w:vAlign w:val="center"/>
          </w:tcPr>
          <w:p w14:paraId="1E4D8E61" w14:textId="77777777" w:rsidR="00F92C53" w:rsidRDefault="00F92C53">
            <w:pPr>
              <w:snapToGrid w:val="0"/>
              <w:spacing w:line="276" w:lineRule="auto"/>
              <w:jc w:val="center"/>
              <w:rPr>
                <w:rStyle w:val="1Char"/>
                <w:rFonts w:asciiTheme="minorEastAsia" w:eastAsiaTheme="minorEastAsia" w:hAnsiTheme="minorEastAsia" w:cs="Arial"/>
                <w:sz w:val="21"/>
                <w:szCs w:val="21"/>
              </w:rPr>
            </w:pPr>
          </w:p>
        </w:tc>
        <w:tc>
          <w:tcPr>
            <w:tcW w:w="370" w:type="pct"/>
            <w:vAlign w:val="center"/>
          </w:tcPr>
          <w:p w14:paraId="205BE633" w14:textId="77777777" w:rsidR="00F92C53" w:rsidRDefault="00D91732">
            <w:pPr>
              <w:snapToGrid w:val="0"/>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hint="eastAsia"/>
                <w:sz w:val="21"/>
                <w:szCs w:val="21"/>
              </w:rPr>
              <w:t>序号</w:t>
            </w:r>
          </w:p>
        </w:tc>
        <w:tc>
          <w:tcPr>
            <w:tcW w:w="743" w:type="pct"/>
            <w:vAlign w:val="center"/>
          </w:tcPr>
          <w:p w14:paraId="009AE688" w14:textId="77777777" w:rsidR="00F92C53" w:rsidRDefault="00D91732">
            <w:pPr>
              <w:snapToGrid w:val="0"/>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hint="eastAsia"/>
                <w:sz w:val="21"/>
                <w:szCs w:val="21"/>
              </w:rPr>
              <w:t>评分因素</w:t>
            </w:r>
          </w:p>
        </w:tc>
        <w:tc>
          <w:tcPr>
            <w:tcW w:w="553" w:type="pct"/>
            <w:vAlign w:val="center"/>
          </w:tcPr>
          <w:p w14:paraId="518AA521" w14:textId="77777777" w:rsidR="00F92C53" w:rsidRDefault="00D91732">
            <w:pPr>
              <w:snapToGrid w:val="0"/>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hint="eastAsia"/>
                <w:sz w:val="21"/>
                <w:szCs w:val="21"/>
              </w:rPr>
              <w:t>权重（%）</w:t>
            </w:r>
          </w:p>
        </w:tc>
        <w:tc>
          <w:tcPr>
            <w:tcW w:w="638" w:type="pct"/>
            <w:vAlign w:val="center"/>
          </w:tcPr>
          <w:p w14:paraId="4EEDC5E5" w14:textId="77777777" w:rsidR="00F92C53" w:rsidRDefault="00D91732">
            <w:pPr>
              <w:snapToGrid w:val="0"/>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hint="eastAsia"/>
                <w:sz w:val="21"/>
                <w:szCs w:val="21"/>
              </w:rPr>
              <w:t>评分方式</w:t>
            </w:r>
          </w:p>
        </w:tc>
        <w:tc>
          <w:tcPr>
            <w:tcW w:w="2258" w:type="pct"/>
            <w:vAlign w:val="center"/>
          </w:tcPr>
          <w:p w14:paraId="12CDBE82" w14:textId="77777777" w:rsidR="00F92C53" w:rsidRDefault="00D91732">
            <w:pPr>
              <w:snapToGrid w:val="0"/>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hint="eastAsia"/>
                <w:sz w:val="21"/>
                <w:szCs w:val="21"/>
              </w:rPr>
              <w:t>评分准则</w:t>
            </w:r>
          </w:p>
        </w:tc>
      </w:tr>
      <w:tr w:rsidR="00F92C53" w14:paraId="00155258" w14:textId="77777777" w:rsidTr="00123F19">
        <w:trPr>
          <w:trHeight w:val="454"/>
          <w:jc w:val="center"/>
        </w:trPr>
        <w:tc>
          <w:tcPr>
            <w:tcW w:w="438" w:type="pct"/>
            <w:vMerge/>
            <w:vAlign w:val="center"/>
          </w:tcPr>
          <w:p w14:paraId="263ABD8D" w14:textId="77777777" w:rsidR="00F92C53" w:rsidRDefault="00F92C53">
            <w:pPr>
              <w:snapToGrid w:val="0"/>
              <w:spacing w:line="276" w:lineRule="auto"/>
              <w:jc w:val="center"/>
              <w:rPr>
                <w:rStyle w:val="1Char"/>
                <w:rFonts w:asciiTheme="minorEastAsia" w:eastAsiaTheme="minorEastAsia" w:hAnsiTheme="minorEastAsia" w:cs="Arial"/>
                <w:sz w:val="21"/>
                <w:szCs w:val="21"/>
              </w:rPr>
            </w:pPr>
          </w:p>
        </w:tc>
        <w:tc>
          <w:tcPr>
            <w:tcW w:w="370" w:type="pct"/>
            <w:vAlign w:val="center"/>
          </w:tcPr>
          <w:p w14:paraId="36867E99" w14:textId="77777777" w:rsidR="00F92C53" w:rsidRDefault="00D91732">
            <w:pPr>
              <w:wordWrap w:val="0"/>
              <w:spacing w:line="276" w:lineRule="auto"/>
              <w:jc w:val="center"/>
              <w:rPr>
                <w:rFonts w:asciiTheme="minorEastAsia" w:eastAsiaTheme="minorEastAsia" w:hAnsiTheme="minorEastAsia"/>
                <w:szCs w:val="21"/>
              </w:rPr>
            </w:pPr>
            <w:r>
              <w:rPr>
                <w:rFonts w:asciiTheme="minorEastAsia" w:eastAsiaTheme="minorEastAsia" w:hAnsiTheme="minorEastAsia"/>
                <w:szCs w:val="21"/>
              </w:rPr>
              <w:t>1</w:t>
            </w:r>
          </w:p>
        </w:tc>
        <w:tc>
          <w:tcPr>
            <w:tcW w:w="743" w:type="pct"/>
            <w:vAlign w:val="center"/>
          </w:tcPr>
          <w:p w14:paraId="60B38C25" w14:textId="77777777" w:rsidR="00F92C53" w:rsidRDefault="00D91732">
            <w:pPr>
              <w:wordWrap w:val="0"/>
              <w:spacing w:line="276" w:lineRule="auto"/>
              <w:jc w:val="left"/>
              <w:rPr>
                <w:rFonts w:asciiTheme="minorEastAsia" w:eastAsiaTheme="minorEastAsia" w:hAnsiTheme="minorEastAsia"/>
                <w:szCs w:val="21"/>
              </w:rPr>
            </w:pPr>
            <w:r>
              <w:rPr>
                <w:rFonts w:asciiTheme="minorEastAsia" w:eastAsiaTheme="minorEastAsia" w:hAnsiTheme="minorEastAsia" w:hint="eastAsia"/>
                <w:szCs w:val="21"/>
              </w:rPr>
              <w:t>项目整体规划方案</w:t>
            </w:r>
          </w:p>
        </w:tc>
        <w:tc>
          <w:tcPr>
            <w:tcW w:w="553" w:type="pct"/>
            <w:vAlign w:val="center"/>
          </w:tcPr>
          <w:p w14:paraId="63145C1A" w14:textId="77777777" w:rsidR="00F92C53" w:rsidRDefault="00D91732">
            <w:pPr>
              <w:wordWrap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p>
        </w:tc>
        <w:tc>
          <w:tcPr>
            <w:tcW w:w="638" w:type="pct"/>
            <w:vAlign w:val="center"/>
          </w:tcPr>
          <w:p w14:paraId="1F1E4A88" w14:textId="77777777" w:rsidR="00F92C53" w:rsidRDefault="00D91732">
            <w:pPr>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专家打分</w:t>
            </w:r>
          </w:p>
        </w:tc>
        <w:tc>
          <w:tcPr>
            <w:tcW w:w="2258" w:type="pct"/>
            <w:vAlign w:val="center"/>
          </w:tcPr>
          <w:p w14:paraId="681E0B43" w14:textId="77777777" w:rsidR="00F92C53" w:rsidRDefault="00D91732">
            <w:pPr>
              <w:wordWrap w:val="0"/>
              <w:spacing w:line="276" w:lineRule="auto"/>
              <w:rPr>
                <w:rFonts w:asciiTheme="minorEastAsia" w:eastAsiaTheme="minorEastAsia" w:hAnsiTheme="minorEastAsia"/>
                <w:szCs w:val="21"/>
              </w:rPr>
            </w:pPr>
            <w:r>
              <w:rPr>
                <w:rFonts w:asciiTheme="minorEastAsia" w:eastAsiaTheme="minorEastAsia" w:hAnsiTheme="minorEastAsia" w:hint="eastAsia"/>
                <w:szCs w:val="21"/>
              </w:rPr>
              <w:t>比较各投标人项目专项服务小组人员配备、配送服务方案计划（包括配送流程、客户沟通、缺货补货应急预案、事故应急预案、合理化建议等）的综合评价。</w:t>
            </w:r>
          </w:p>
          <w:p w14:paraId="63A2EA98" w14:textId="77777777" w:rsidR="00F92C53" w:rsidRPr="00123F19" w:rsidRDefault="00D91732">
            <w:pPr>
              <w:wordWrap w:val="0"/>
              <w:spacing w:line="276" w:lineRule="auto"/>
              <w:rPr>
                <w:rFonts w:asciiTheme="minorEastAsia" w:eastAsiaTheme="minorEastAsia" w:hAnsiTheme="minorEastAsia"/>
                <w:szCs w:val="21"/>
              </w:rPr>
            </w:pPr>
            <w:r w:rsidRPr="00123F19">
              <w:rPr>
                <w:rFonts w:asciiTheme="minorEastAsia" w:eastAsiaTheme="minorEastAsia" w:hAnsiTheme="minorEastAsia" w:hint="eastAsia"/>
                <w:szCs w:val="21"/>
              </w:rPr>
              <w:t>1、项目专项服务小组成员配备方案</w:t>
            </w:r>
          </w:p>
          <w:p w14:paraId="7C0EC094" w14:textId="77777777" w:rsidR="00F92C53" w:rsidRPr="00123F19" w:rsidRDefault="00D91732">
            <w:pPr>
              <w:wordWrap w:val="0"/>
              <w:spacing w:line="276" w:lineRule="auto"/>
              <w:rPr>
                <w:rFonts w:asciiTheme="minorEastAsia" w:eastAsiaTheme="minorEastAsia" w:hAnsiTheme="minorEastAsia"/>
                <w:szCs w:val="21"/>
              </w:rPr>
            </w:pPr>
            <w:r w:rsidRPr="00123F19">
              <w:rPr>
                <w:rFonts w:asciiTheme="minorEastAsia" w:eastAsiaTheme="minorEastAsia" w:hAnsiTheme="minorEastAsia"/>
                <w:szCs w:val="21"/>
              </w:rPr>
              <w:t>2</w:t>
            </w:r>
            <w:r w:rsidRPr="00123F19">
              <w:rPr>
                <w:rFonts w:asciiTheme="minorEastAsia" w:eastAsiaTheme="minorEastAsia" w:hAnsiTheme="minorEastAsia" w:hint="eastAsia"/>
                <w:szCs w:val="21"/>
              </w:rPr>
              <w:t>、配送流程方案</w:t>
            </w:r>
          </w:p>
          <w:p w14:paraId="5CFED52A" w14:textId="77777777" w:rsidR="00F92C53" w:rsidRPr="00123F19" w:rsidRDefault="00D91732">
            <w:pPr>
              <w:wordWrap w:val="0"/>
              <w:spacing w:line="276" w:lineRule="auto"/>
              <w:rPr>
                <w:rFonts w:asciiTheme="minorEastAsia" w:eastAsiaTheme="minorEastAsia" w:hAnsiTheme="minorEastAsia"/>
                <w:szCs w:val="21"/>
              </w:rPr>
            </w:pPr>
            <w:r w:rsidRPr="00123F19">
              <w:rPr>
                <w:rFonts w:asciiTheme="minorEastAsia" w:eastAsiaTheme="minorEastAsia" w:hAnsiTheme="minorEastAsia"/>
                <w:szCs w:val="21"/>
              </w:rPr>
              <w:t>3</w:t>
            </w:r>
            <w:r w:rsidRPr="00123F19">
              <w:rPr>
                <w:rFonts w:asciiTheme="minorEastAsia" w:eastAsiaTheme="minorEastAsia" w:hAnsiTheme="minorEastAsia" w:hint="eastAsia"/>
                <w:szCs w:val="21"/>
              </w:rPr>
              <w:t>、客户沟通方案</w:t>
            </w:r>
          </w:p>
          <w:p w14:paraId="37449F93" w14:textId="77777777" w:rsidR="00F92C53" w:rsidRPr="00123F19" w:rsidRDefault="00D91732">
            <w:pPr>
              <w:wordWrap w:val="0"/>
              <w:spacing w:line="276" w:lineRule="auto"/>
              <w:rPr>
                <w:rFonts w:asciiTheme="minorEastAsia" w:eastAsiaTheme="minorEastAsia" w:hAnsiTheme="minorEastAsia"/>
                <w:szCs w:val="21"/>
              </w:rPr>
            </w:pPr>
            <w:r w:rsidRPr="00123F19">
              <w:rPr>
                <w:rFonts w:asciiTheme="minorEastAsia" w:eastAsiaTheme="minorEastAsia" w:hAnsiTheme="minorEastAsia"/>
                <w:szCs w:val="21"/>
              </w:rPr>
              <w:t>4</w:t>
            </w:r>
            <w:r w:rsidRPr="00123F19">
              <w:rPr>
                <w:rFonts w:asciiTheme="minorEastAsia" w:eastAsiaTheme="minorEastAsia" w:hAnsiTheme="minorEastAsia" w:hint="eastAsia"/>
                <w:szCs w:val="21"/>
              </w:rPr>
              <w:t>、缺货补货应急预案</w:t>
            </w:r>
          </w:p>
          <w:p w14:paraId="5EAA92C8" w14:textId="77777777" w:rsidR="00F92C53" w:rsidRPr="00123F19" w:rsidRDefault="00D91732">
            <w:pPr>
              <w:wordWrap w:val="0"/>
              <w:spacing w:line="276" w:lineRule="auto"/>
              <w:rPr>
                <w:rFonts w:asciiTheme="minorEastAsia" w:eastAsiaTheme="minorEastAsia" w:hAnsiTheme="minorEastAsia"/>
                <w:szCs w:val="21"/>
              </w:rPr>
            </w:pPr>
            <w:r w:rsidRPr="00123F19">
              <w:rPr>
                <w:rFonts w:asciiTheme="minorEastAsia" w:eastAsiaTheme="minorEastAsia" w:hAnsiTheme="minorEastAsia" w:hint="eastAsia"/>
                <w:szCs w:val="21"/>
              </w:rPr>
              <w:t>5、事故应急预案</w:t>
            </w:r>
          </w:p>
          <w:p w14:paraId="50CDEE54" w14:textId="77777777" w:rsidR="00F92C53" w:rsidRDefault="00D91732">
            <w:pPr>
              <w:wordWrap w:val="0"/>
              <w:spacing w:line="276" w:lineRule="auto"/>
              <w:rPr>
                <w:rFonts w:asciiTheme="minorEastAsia" w:eastAsiaTheme="minorEastAsia" w:hAnsiTheme="minorEastAsia"/>
                <w:szCs w:val="21"/>
              </w:rPr>
            </w:pPr>
            <w:r w:rsidRPr="00123F19">
              <w:rPr>
                <w:rFonts w:asciiTheme="minorEastAsia" w:eastAsiaTheme="minorEastAsia" w:hAnsiTheme="minorEastAsia" w:hint="eastAsia"/>
                <w:szCs w:val="21"/>
              </w:rPr>
              <w:t>6、合理化建议</w:t>
            </w:r>
          </w:p>
          <w:p w14:paraId="073CE708" w14:textId="77777777" w:rsidR="00F92C53" w:rsidRPr="00123F19" w:rsidRDefault="00D91732" w:rsidP="00123F19">
            <w:pPr>
              <w:pStyle w:val="a0"/>
              <w:wordWrap w:val="0"/>
              <w:spacing w:line="276" w:lineRule="auto"/>
              <w:rPr>
                <w:rFonts w:asciiTheme="minorEastAsia" w:eastAsiaTheme="minorEastAsia" w:hAnsiTheme="minorEastAsia"/>
                <w:szCs w:val="21"/>
              </w:rPr>
            </w:pPr>
            <w:r w:rsidRPr="00123F19">
              <w:rPr>
                <w:rFonts w:asciiTheme="minorEastAsia" w:eastAsiaTheme="minorEastAsia" w:hAnsiTheme="minorEastAsia" w:hint="eastAsia"/>
                <w:b w:val="0"/>
                <w:bCs w:val="0"/>
                <w:sz w:val="21"/>
                <w:szCs w:val="21"/>
              </w:rPr>
              <w:t>满足</w:t>
            </w:r>
            <w:r>
              <w:rPr>
                <w:rFonts w:asciiTheme="minorEastAsia" w:eastAsiaTheme="minorEastAsia" w:hAnsiTheme="minorEastAsia" w:hint="eastAsia"/>
                <w:b w:val="0"/>
                <w:bCs w:val="0"/>
                <w:sz w:val="21"/>
                <w:szCs w:val="21"/>
              </w:rPr>
              <w:t>六</w:t>
            </w:r>
            <w:r w:rsidRPr="00123F19">
              <w:rPr>
                <w:rFonts w:asciiTheme="minorEastAsia" w:eastAsiaTheme="minorEastAsia" w:hAnsiTheme="minorEastAsia" w:hint="eastAsia"/>
                <w:b w:val="0"/>
                <w:bCs w:val="0"/>
                <w:sz w:val="21"/>
                <w:szCs w:val="21"/>
              </w:rPr>
              <w:t>点得80%分，满足任意</w:t>
            </w:r>
            <w:r>
              <w:rPr>
                <w:rFonts w:asciiTheme="minorEastAsia" w:eastAsiaTheme="minorEastAsia" w:hAnsiTheme="minorEastAsia" w:hint="eastAsia"/>
                <w:b w:val="0"/>
                <w:bCs w:val="0"/>
                <w:sz w:val="21"/>
                <w:szCs w:val="21"/>
              </w:rPr>
              <w:t>四</w:t>
            </w:r>
            <w:r w:rsidRPr="00123F19">
              <w:rPr>
                <w:rFonts w:asciiTheme="minorEastAsia" w:eastAsiaTheme="minorEastAsia" w:hAnsiTheme="minorEastAsia" w:hint="eastAsia"/>
                <w:b w:val="0"/>
                <w:bCs w:val="0"/>
                <w:sz w:val="21"/>
                <w:szCs w:val="21"/>
              </w:rPr>
              <w:t>点以上得50%分，满足任意</w:t>
            </w:r>
            <w:r>
              <w:rPr>
                <w:rFonts w:asciiTheme="minorEastAsia" w:eastAsiaTheme="minorEastAsia" w:hAnsiTheme="minorEastAsia" w:hint="eastAsia"/>
                <w:b w:val="0"/>
                <w:bCs w:val="0"/>
                <w:sz w:val="21"/>
                <w:szCs w:val="21"/>
              </w:rPr>
              <w:t>二</w:t>
            </w:r>
            <w:r w:rsidRPr="00123F19">
              <w:rPr>
                <w:rFonts w:asciiTheme="minorEastAsia" w:eastAsiaTheme="minorEastAsia" w:hAnsiTheme="minorEastAsia" w:hint="eastAsia"/>
                <w:b w:val="0"/>
                <w:bCs w:val="0"/>
                <w:sz w:val="21"/>
                <w:szCs w:val="21"/>
              </w:rPr>
              <w:t>点以上得10%分，</w:t>
            </w:r>
            <w:r>
              <w:rPr>
                <w:rFonts w:asciiTheme="minorEastAsia" w:eastAsiaTheme="minorEastAsia" w:hAnsiTheme="minorEastAsia" w:hint="eastAsia"/>
                <w:b w:val="0"/>
                <w:bCs w:val="0"/>
                <w:sz w:val="21"/>
                <w:szCs w:val="21"/>
              </w:rPr>
              <w:t>其他情况</w:t>
            </w:r>
            <w:r w:rsidRPr="00123F19">
              <w:rPr>
                <w:rFonts w:asciiTheme="minorEastAsia" w:eastAsiaTheme="minorEastAsia" w:hAnsiTheme="minorEastAsia" w:hint="eastAsia"/>
                <w:b w:val="0"/>
                <w:bCs w:val="0"/>
                <w:sz w:val="21"/>
                <w:szCs w:val="21"/>
              </w:rPr>
              <w:t>不得分。在此基础上，专家根据各供应商的具体响应内容进一步评审，评审为优的加20%</w:t>
            </w:r>
            <w:r w:rsidR="00354E8C">
              <w:rPr>
                <w:rFonts w:asciiTheme="minorEastAsia" w:eastAsiaTheme="minorEastAsia" w:hAnsiTheme="minorEastAsia" w:hint="eastAsia"/>
                <w:b w:val="0"/>
                <w:bCs w:val="0"/>
                <w:sz w:val="21"/>
                <w:szCs w:val="21"/>
              </w:rPr>
              <w:t>分</w:t>
            </w:r>
            <w:r w:rsidRPr="00123F19">
              <w:rPr>
                <w:rFonts w:asciiTheme="minorEastAsia" w:eastAsiaTheme="minorEastAsia" w:hAnsiTheme="minorEastAsia" w:hint="eastAsia"/>
                <w:b w:val="0"/>
                <w:bCs w:val="0"/>
                <w:sz w:val="21"/>
                <w:szCs w:val="21"/>
              </w:rPr>
              <w:t>，评审为良的加15%分，评审为中的加10%分，评审为差的得0分。如果评审为差，要求专家书面说明理由，并记录在档。</w:t>
            </w:r>
          </w:p>
          <w:p w14:paraId="4677E191" w14:textId="77777777" w:rsidR="00F92C53" w:rsidRPr="00123F19" w:rsidRDefault="00F92C53" w:rsidP="00123F19"/>
        </w:tc>
      </w:tr>
      <w:tr w:rsidR="00F92C53" w14:paraId="656597DE" w14:textId="77777777" w:rsidTr="00123F19">
        <w:trPr>
          <w:trHeight w:val="454"/>
          <w:jc w:val="center"/>
        </w:trPr>
        <w:tc>
          <w:tcPr>
            <w:tcW w:w="438" w:type="pct"/>
            <w:vMerge/>
            <w:vAlign w:val="center"/>
          </w:tcPr>
          <w:p w14:paraId="4D04A534" w14:textId="77777777" w:rsidR="00F92C53" w:rsidRDefault="00F92C53">
            <w:pPr>
              <w:snapToGrid w:val="0"/>
              <w:spacing w:line="276" w:lineRule="auto"/>
              <w:jc w:val="center"/>
              <w:rPr>
                <w:rStyle w:val="1Char"/>
                <w:rFonts w:asciiTheme="minorEastAsia" w:eastAsiaTheme="minorEastAsia" w:hAnsiTheme="minorEastAsia" w:cs="Arial"/>
                <w:sz w:val="21"/>
                <w:szCs w:val="21"/>
              </w:rPr>
            </w:pPr>
          </w:p>
        </w:tc>
        <w:tc>
          <w:tcPr>
            <w:tcW w:w="370" w:type="pct"/>
            <w:vAlign w:val="center"/>
          </w:tcPr>
          <w:p w14:paraId="46428E50" w14:textId="77777777" w:rsidR="00F92C53" w:rsidRDefault="00D91732">
            <w:pPr>
              <w:wordWrap w:val="0"/>
              <w:spacing w:line="276" w:lineRule="auto"/>
              <w:jc w:val="center"/>
              <w:rPr>
                <w:rFonts w:asciiTheme="minorEastAsia" w:eastAsiaTheme="minorEastAsia" w:hAnsiTheme="minorEastAsia"/>
                <w:szCs w:val="21"/>
              </w:rPr>
            </w:pPr>
            <w:r>
              <w:rPr>
                <w:rFonts w:asciiTheme="minorEastAsia" w:eastAsiaTheme="minorEastAsia" w:hAnsiTheme="minorEastAsia"/>
                <w:szCs w:val="21"/>
              </w:rPr>
              <w:t>2</w:t>
            </w:r>
          </w:p>
        </w:tc>
        <w:tc>
          <w:tcPr>
            <w:tcW w:w="743" w:type="pct"/>
            <w:vAlign w:val="center"/>
          </w:tcPr>
          <w:p w14:paraId="025A730D" w14:textId="77777777" w:rsidR="00F92C53" w:rsidRDefault="00D91732">
            <w:pPr>
              <w:wordWrap w:val="0"/>
              <w:spacing w:line="276" w:lineRule="auto"/>
              <w:jc w:val="left"/>
              <w:rPr>
                <w:rFonts w:asciiTheme="minorEastAsia" w:eastAsiaTheme="minorEastAsia" w:hAnsiTheme="minorEastAsia"/>
                <w:szCs w:val="21"/>
              </w:rPr>
            </w:pPr>
            <w:r>
              <w:rPr>
                <w:rFonts w:asciiTheme="minorEastAsia" w:eastAsiaTheme="minorEastAsia" w:hAnsiTheme="minorEastAsia" w:hint="eastAsia"/>
                <w:szCs w:val="21"/>
              </w:rPr>
              <w:t>质量保障措施</w:t>
            </w:r>
          </w:p>
        </w:tc>
        <w:tc>
          <w:tcPr>
            <w:tcW w:w="553" w:type="pct"/>
            <w:vAlign w:val="center"/>
          </w:tcPr>
          <w:p w14:paraId="62FC60FC" w14:textId="77777777" w:rsidR="00F92C53" w:rsidRDefault="00D91732">
            <w:pPr>
              <w:wordWrap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638" w:type="pct"/>
            <w:vAlign w:val="center"/>
          </w:tcPr>
          <w:p w14:paraId="07218449" w14:textId="77777777" w:rsidR="00F92C53" w:rsidRDefault="00D91732">
            <w:pPr>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专家打分</w:t>
            </w:r>
          </w:p>
        </w:tc>
        <w:tc>
          <w:tcPr>
            <w:tcW w:w="2258" w:type="pct"/>
            <w:vAlign w:val="center"/>
          </w:tcPr>
          <w:p w14:paraId="2BDC9BBE" w14:textId="77777777" w:rsidR="00F92C53" w:rsidRDefault="00D91732">
            <w:pPr>
              <w:wordWrap w:val="0"/>
              <w:spacing w:line="276" w:lineRule="auto"/>
              <w:rPr>
                <w:rFonts w:asciiTheme="minorEastAsia" w:eastAsiaTheme="minorEastAsia" w:hAnsiTheme="minorEastAsia"/>
                <w:szCs w:val="21"/>
              </w:rPr>
            </w:pPr>
            <w:r>
              <w:rPr>
                <w:rFonts w:asciiTheme="minorEastAsia" w:eastAsiaTheme="minorEastAsia" w:hAnsiTheme="minorEastAsia" w:hint="eastAsia"/>
                <w:szCs w:val="21"/>
              </w:rPr>
              <w:t>比较食材品质、安全保障措施等（根据货物的来源、加工、包装、检测、保存、运输等各环节的质量保证措施进行评价）。</w:t>
            </w:r>
          </w:p>
          <w:p w14:paraId="494F9CD8" w14:textId="77777777" w:rsidR="00F92C53" w:rsidRPr="00123F19" w:rsidRDefault="00D91732">
            <w:pPr>
              <w:jc w:val="left"/>
              <w:rPr>
                <w:rFonts w:asciiTheme="minorEastAsia" w:eastAsiaTheme="minorEastAsia" w:hAnsiTheme="minorEastAsia"/>
                <w:szCs w:val="21"/>
              </w:rPr>
            </w:pPr>
            <w:r w:rsidRPr="00123F19">
              <w:rPr>
                <w:rFonts w:asciiTheme="minorEastAsia" w:eastAsiaTheme="minorEastAsia" w:hAnsiTheme="minorEastAsia" w:hint="eastAsia"/>
                <w:szCs w:val="21"/>
              </w:rPr>
              <w:t>（</w:t>
            </w:r>
            <w:r w:rsidRPr="00123F19">
              <w:rPr>
                <w:rFonts w:asciiTheme="minorEastAsia" w:eastAsiaTheme="minorEastAsia" w:hAnsiTheme="minorEastAsia"/>
                <w:szCs w:val="21"/>
              </w:rPr>
              <w:t>1）</w:t>
            </w:r>
            <w:r>
              <w:rPr>
                <w:rFonts w:asciiTheme="minorEastAsia" w:eastAsiaTheme="minorEastAsia" w:hAnsiTheme="minorEastAsia" w:hint="eastAsia"/>
                <w:szCs w:val="21"/>
              </w:rPr>
              <w:t>措施</w:t>
            </w:r>
            <w:r w:rsidRPr="00123F19">
              <w:rPr>
                <w:rFonts w:asciiTheme="minorEastAsia" w:eastAsiaTheme="minorEastAsia" w:hAnsiTheme="minorEastAsia" w:hint="eastAsia"/>
                <w:szCs w:val="21"/>
              </w:rPr>
              <w:t>内容全面具体，表达清晰；</w:t>
            </w:r>
            <w:r w:rsidRPr="00123F19">
              <w:rPr>
                <w:rFonts w:asciiTheme="minorEastAsia" w:eastAsiaTheme="minorEastAsia" w:hAnsiTheme="minorEastAsia"/>
                <w:szCs w:val="21"/>
              </w:rPr>
              <w:t xml:space="preserve"> </w:t>
            </w:r>
          </w:p>
          <w:p w14:paraId="0E40D5A0" w14:textId="77777777" w:rsidR="00F92C53" w:rsidRPr="00123F19" w:rsidRDefault="00D91732">
            <w:pPr>
              <w:jc w:val="left"/>
              <w:rPr>
                <w:rFonts w:asciiTheme="minorEastAsia" w:eastAsiaTheme="minorEastAsia" w:hAnsiTheme="minorEastAsia"/>
                <w:szCs w:val="21"/>
              </w:rPr>
            </w:pPr>
            <w:r w:rsidRPr="00123F19">
              <w:rPr>
                <w:rFonts w:asciiTheme="minorEastAsia" w:eastAsiaTheme="minorEastAsia" w:hAnsiTheme="minorEastAsia" w:hint="eastAsia"/>
                <w:szCs w:val="21"/>
              </w:rPr>
              <w:t>（</w:t>
            </w:r>
            <w:r w:rsidRPr="00123F19">
              <w:rPr>
                <w:rFonts w:asciiTheme="minorEastAsia" w:eastAsiaTheme="minorEastAsia" w:hAnsiTheme="minorEastAsia"/>
                <w:szCs w:val="21"/>
              </w:rPr>
              <w:t>2）</w:t>
            </w:r>
            <w:r>
              <w:rPr>
                <w:rFonts w:asciiTheme="minorEastAsia" w:eastAsiaTheme="minorEastAsia" w:hAnsiTheme="minorEastAsia" w:hint="eastAsia"/>
                <w:szCs w:val="21"/>
              </w:rPr>
              <w:t>措施</w:t>
            </w:r>
            <w:r w:rsidRPr="00123F19">
              <w:rPr>
                <w:rFonts w:asciiTheme="minorEastAsia" w:eastAsiaTheme="minorEastAsia" w:hAnsiTheme="minorEastAsia" w:hint="eastAsia"/>
                <w:szCs w:val="21"/>
              </w:rPr>
              <w:t>内容完整、严谨、针对性强；</w:t>
            </w:r>
            <w:r w:rsidRPr="00123F19">
              <w:rPr>
                <w:rFonts w:asciiTheme="minorEastAsia" w:eastAsiaTheme="minorEastAsia" w:hAnsiTheme="minorEastAsia"/>
                <w:szCs w:val="21"/>
              </w:rPr>
              <w:t xml:space="preserve"> </w:t>
            </w:r>
          </w:p>
          <w:p w14:paraId="685015B7" w14:textId="77777777" w:rsidR="00F92C53" w:rsidRPr="00123F19" w:rsidRDefault="00D91732">
            <w:pPr>
              <w:jc w:val="left"/>
              <w:rPr>
                <w:rFonts w:asciiTheme="minorEastAsia" w:eastAsiaTheme="minorEastAsia" w:hAnsiTheme="minorEastAsia"/>
                <w:szCs w:val="21"/>
              </w:rPr>
            </w:pPr>
            <w:r w:rsidRPr="00123F19">
              <w:rPr>
                <w:rFonts w:asciiTheme="minorEastAsia" w:eastAsiaTheme="minorEastAsia" w:hAnsiTheme="minorEastAsia" w:hint="eastAsia"/>
                <w:szCs w:val="21"/>
              </w:rPr>
              <w:t>（</w:t>
            </w:r>
            <w:r w:rsidRPr="00123F19">
              <w:rPr>
                <w:rFonts w:asciiTheme="minorEastAsia" w:eastAsiaTheme="minorEastAsia" w:hAnsiTheme="minorEastAsia"/>
                <w:szCs w:val="21"/>
              </w:rPr>
              <w:t>3</w:t>
            </w:r>
            <w:r w:rsidRPr="00123F19">
              <w:rPr>
                <w:rFonts w:asciiTheme="minorEastAsia" w:eastAsiaTheme="minorEastAsia" w:hAnsiTheme="minorEastAsia" w:hint="eastAsia"/>
                <w:szCs w:val="21"/>
              </w:rPr>
              <w:t>）</w:t>
            </w:r>
            <w:r>
              <w:rPr>
                <w:rFonts w:asciiTheme="minorEastAsia" w:eastAsiaTheme="minorEastAsia" w:hAnsiTheme="minorEastAsia" w:hint="eastAsia"/>
                <w:szCs w:val="21"/>
              </w:rPr>
              <w:t>措施</w:t>
            </w:r>
            <w:r w:rsidRPr="00123F19">
              <w:rPr>
                <w:rFonts w:asciiTheme="minorEastAsia" w:eastAsiaTheme="minorEastAsia" w:hAnsiTheme="minorEastAsia" w:hint="eastAsia"/>
                <w:szCs w:val="21"/>
              </w:rPr>
              <w:t>内容先进，科学合理、可操作</w:t>
            </w:r>
            <w:r w:rsidRPr="00123F19">
              <w:rPr>
                <w:rFonts w:asciiTheme="minorEastAsia" w:eastAsiaTheme="minorEastAsia" w:hAnsiTheme="minorEastAsia" w:hint="eastAsia"/>
                <w:szCs w:val="21"/>
              </w:rPr>
              <w:lastRenderedPageBreak/>
              <w:t>性强；</w:t>
            </w:r>
            <w:r w:rsidRPr="00123F19">
              <w:rPr>
                <w:rFonts w:asciiTheme="minorEastAsia" w:eastAsiaTheme="minorEastAsia" w:hAnsiTheme="minorEastAsia"/>
                <w:szCs w:val="21"/>
              </w:rPr>
              <w:t xml:space="preserve"> </w:t>
            </w:r>
          </w:p>
          <w:p w14:paraId="635E0F54" w14:textId="77777777" w:rsidR="00F92C53" w:rsidRPr="00123F19" w:rsidRDefault="00D91732">
            <w:pPr>
              <w:jc w:val="left"/>
              <w:rPr>
                <w:rFonts w:asciiTheme="minorEastAsia" w:eastAsiaTheme="minorEastAsia" w:hAnsiTheme="minorEastAsia"/>
                <w:szCs w:val="21"/>
              </w:rPr>
            </w:pPr>
            <w:r w:rsidRPr="00123F19">
              <w:rPr>
                <w:rFonts w:asciiTheme="minorEastAsia" w:eastAsiaTheme="minorEastAsia" w:hAnsiTheme="minorEastAsia" w:hint="eastAsia"/>
                <w:szCs w:val="21"/>
              </w:rPr>
              <w:t>满足三点得80%分，满足任意二点以上得50%分，满足任意一点以上得10%分，未满足不得分。在此基础上，专家根据各供应商的具体响应内容进一步评审，评审为优的加20%</w:t>
            </w:r>
            <w:r w:rsidR="00477152">
              <w:rPr>
                <w:rFonts w:asciiTheme="minorEastAsia" w:eastAsiaTheme="minorEastAsia" w:hAnsiTheme="minorEastAsia" w:hint="eastAsia"/>
                <w:szCs w:val="21"/>
              </w:rPr>
              <w:t>分</w:t>
            </w:r>
            <w:r w:rsidRPr="00123F19">
              <w:rPr>
                <w:rFonts w:asciiTheme="minorEastAsia" w:eastAsiaTheme="minorEastAsia" w:hAnsiTheme="minorEastAsia" w:hint="eastAsia"/>
                <w:szCs w:val="21"/>
              </w:rPr>
              <w:t>，评审为良的加15%分，评审为中的加10%分，评审为差的得0分。如果评审为差，要求专家书面说明理由，并记录在档。</w:t>
            </w:r>
          </w:p>
          <w:p w14:paraId="2A7F0167" w14:textId="77777777" w:rsidR="00F92C53" w:rsidRPr="007B59BD" w:rsidRDefault="00F92C53" w:rsidP="00123F19">
            <w:pPr>
              <w:pStyle w:val="a0"/>
              <w:wordWrap w:val="0"/>
              <w:spacing w:line="276" w:lineRule="auto"/>
              <w:rPr>
                <w:rFonts w:asciiTheme="minorEastAsia" w:eastAsiaTheme="minorEastAsia" w:hAnsiTheme="minorEastAsia"/>
                <w:szCs w:val="21"/>
              </w:rPr>
            </w:pPr>
          </w:p>
        </w:tc>
      </w:tr>
      <w:tr w:rsidR="00F92C53" w14:paraId="16E893AE" w14:textId="77777777" w:rsidTr="00123F19">
        <w:trPr>
          <w:trHeight w:val="454"/>
          <w:jc w:val="center"/>
        </w:trPr>
        <w:tc>
          <w:tcPr>
            <w:tcW w:w="438" w:type="pct"/>
            <w:vMerge/>
            <w:vAlign w:val="center"/>
          </w:tcPr>
          <w:p w14:paraId="05801C7C" w14:textId="77777777" w:rsidR="00F92C53" w:rsidRDefault="00F92C53">
            <w:pPr>
              <w:snapToGrid w:val="0"/>
              <w:spacing w:line="276" w:lineRule="auto"/>
              <w:jc w:val="center"/>
              <w:rPr>
                <w:rStyle w:val="1Char"/>
                <w:rFonts w:asciiTheme="minorEastAsia" w:eastAsiaTheme="minorEastAsia" w:hAnsiTheme="minorEastAsia" w:cs="Arial"/>
                <w:sz w:val="21"/>
                <w:szCs w:val="21"/>
              </w:rPr>
            </w:pPr>
          </w:p>
        </w:tc>
        <w:tc>
          <w:tcPr>
            <w:tcW w:w="370" w:type="pct"/>
            <w:vAlign w:val="center"/>
          </w:tcPr>
          <w:p w14:paraId="1ED165B0" w14:textId="77777777" w:rsidR="00F92C53" w:rsidRDefault="00D91732">
            <w:pPr>
              <w:wordWrap w:val="0"/>
              <w:spacing w:line="276" w:lineRule="auto"/>
              <w:jc w:val="center"/>
              <w:rPr>
                <w:rFonts w:asciiTheme="minorEastAsia" w:eastAsiaTheme="minorEastAsia" w:hAnsiTheme="minorEastAsia"/>
                <w:szCs w:val="21"/>
              </w:rPr>
            </w:pPr>
            <w:r>
              <w:rPr>
                <w:rFonts w:asciiTheme="minorEastAsia" w:eastAsiaTheme="minorEastAsia" w:hAnsiTheme="minorEastAsia"/>
                <w:szCs w:val="21"/>
              </w:rPr>
              <w:t>3</w:t>
            </w:r>
          </w:p>
        </w:tc>
        <w:tc>
          <w:tcPr>
            <w:tcW w:w="743" w:type="pct"/>
            <w:vAlign w:val="center"/>
          </w:tcPr>
          <w:p w14:paraId="6236E3F5" w14:textId="77777777" w:rsidR="00F92C53" w:rsidRDefault="00D91732">
            <w:pPr>
              <w:wordWrap w:val="0"/>
              <w:spacing w:line="276" w:lineRule="auto"/>
              <w:jc w:val="left"/>
              <w:rPr>
                <w:rFonts w:asciiTheme="minorEastAsia" w:eastAsiaTheme="minorEastAsia" w:hAnsiTheme="minorEastAsia"/>
                <w:szCs w:val="21"/>
              </w:rPr>
            </w:pPr>
            <w:r>
              <w:rPr>
                <w:rFonts w:asciiTheme="minorEastAsia" w:eastAsiaTheme="minorEastAsia" w:hAnsiTheme="minorEastAsia" w:hint="eastAsia"/>
                <w:szCs w:val="21"/>
              </w:rPr>
              <w:t>规章管理制度、工作流程等</w:t>
            </w:r>
          </w:p>
        </w:tc>
        <w:tc>
          <w:tcPr>
            <w:tcW w:w="553" w:type="pct"/>
            <w:vAlign w:val="center"/>
          </w:tcPr>
          <w:p w14:paraId="6ED411BB" w14:textId="77777777" w:rsidR="00F92C53" w:rsidRDefault="00D91732">
            <w:pPr>
              <w:wordWrap w:val="0"/>
              <w:spacing w:line="276" w:lineRule="auto"/>
              <w:jc w:val="center"/>
              <w:rPr>
                <w:rFonts w:asciiTheme="minorEastAsia" w:eastAsiaTheme="minorEastAsia" w:hAnsiTheme="minorEastAsia"/>
                <w:szCs w:val="21"/>
              </w:rPr>
            </w:pPr>
            <w:r>
              <w:rPr>
                <w:rFonts w:asciiTheme="minorEastAsia" w:eastAsiaTheme="minorEastAsia" w:hAnsiTheme="minorEastAsia"/>
                <w:szCs w:val="21"/>
              </w:rPr>
              <w:t>4</w:t>
            </w:r>
          </w:p>
        </w:tc>
        <w:tc>
          <w:tcPr>
            <w:tcW w:w="638" w:type="pct"/>
            <w:vAlign w:val="center"/>
          </w:tcPr>
          <w:p w14:paraId="58B92A12" w14:textId="77777777" w:rsidR="00F92C53" w:rsidRDefault="00D91732">
            <w:pPr>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专家打分</w:t>
            </w:r>
          </w:p>
        </w:tc>
        <w:tc>
          <w:tcPr>
            <w:tcW w:w="2258" w:type="pct"/>
            <w:vAlign w:val="center"/>
          </w:tcPr>
          <w:p w14:paraId="528FC72F" w14:textId="77777777" w:rsidR="00F92C53" w:rsidRDefault="00D91732">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横向比较投标人公司管理制度、人员岗位职责、操作规程、劳动纪律和奖惩办法等规章制度建设完善程度和制度合理性评价。</w:t>
            </w:r>
          </w:p>
          <w:p w14:paraId="70D93D53" w14:textId="77777777" w:rsidR="00F92C53" w:rsidRDefault="00D91732" w:rsidP="00123F19">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 xml:space="preserve">（1）内容全面具体，表达清晰； </w:t>
            </w:r>
          </w:p>
          <w:p w14:paraId="59127E87" w14:textId="77777777" w:rsidR="00F92C53" w:rsidRDefault="00D91732" w:rsidP="00123F19">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 xml:space="preserve">（2）内容完整、严谨、针对性强； </w:t>
            </w:r>
          </w:p>
          <w:p w14:paraId="358CF81B" w14:textId="77777777" w:rsidR="00F92C53" w:rsidRDefault="00D91732" w:rsidP="00123F19">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 xml:space="preserve">）内容先进，科学合理、可操作性强； </w:t>
            </w:r>
          </w:p>
          <w:p w14:paraId="7C16EF55" w14:textId="77777777" w:rsidR="00F92C53" w:rsidRPr="00123F19" w:rsidRDefault="00D91732">
            <w:pPr>
              <w:spacing w:line="276" w:lineRule="auto"/>
            </w:pPr>
            <w:r>
              <w:rPr>
                <w:rFonts w:asciiTheme="minorEastAsia" w:eastAsiaTheme="minorEastAsia" w:hAnsiTheme="minorEastAsia" w:hint="eastAsia"/>
                <w:szCs w:val="21"/>
              </w:rPr>
              <w:t>满足三点得80%分，满足任意二点以上得50%分，满足任意一点以上得10%分，未满足不得分。在此基础上，专家根据各供应商的具体响应内容进一步评审，评审为优的加20%</w:t>
            </w:r>
            <w:r w:rsidR="00477152">
              <w:rPr>
                <w:rFonts w:asciiTheme="minorEastAsia" w:eastAsiaTheme="minorEastAsia" w:hAnsiTheme="minorEastAsia" w:hint="eastAsia"/>
                <w:szCs w:val="21"/>
              </w:rPr>
              <w:t>分</w:t>
            </w:r>
            <w:r>
              <w:rPr>
                <w:rFonts w:asciiTheme="minorEastAsia" w:eastAsiaTheme="minorEastAsia" w:hAnsiTheme="minorEastAsia" w:hint="eastAsia"/>
                <w:szCs w:val="21"/>
              </w:rPr>
              <w:t>，评审为良的加15%分，评审为中的加10%分，评审为差的得0分。如果评审为差，要求专家书面说明理由，并记录在档。</w:t>
            </w:r>
          </w:p>
        </w:tc>
      </w:tr>
      <w:tr w:rsidR="006F6C6D" w14:paraId="4DA8A9A9" w14:textId="77777777" w:rsidTr="00123F19">
        <w:trPr>
          <w:trHeight w:val="454"/>
          <w:jc w:val="center"/>
        </w:trPr>
        <w:tc>
          <w:tcPr>
            <w:tcW w:w="438" w:type="pct"/>
            <w:vAlign w:val="center"/>
          </w:tcPr>
          <w:p w14:paraId="7376412A" w14:textId="77777777" w:rsidR="006F6C6D" w:rsidRDefault="006F6C6D" w:rsidP="006F6C6D">
            <w:pPr>
              <w:snapToGrid w:val="0"/>
              <w:spacing w:line="276" w:lineRule="auto"/>
              <w:jc w:val="center"/>
              <w:rPr>
                <w:rStyle w:val="1Char"/>
                <w:rFonts w:asciiTheme="minorEastAsia" w:eastAsiaTheme="minorEastAsia" w:hAnsiTheme="minorEastAsia" w:cs="Arial"/>
                <w:sz w:val="21"/>
                <w:szCs w:val="21"/>
              </w:rPr>
            </w:pPr>
          </w:p>
        </w:tc>
        <w:tc>
          <w:tcPr>
            <w:tcW w:w="370" w:type="pct"/>
            <w:vAlign w:val="center"/>
          </w:tcPr>
          <w:p w14:paraId="1AAEE8FD" w14:textId="77777777" w:rsidR="006F6C6D" w:rsidRDefault="008E1E30" w:rsidP="006F6C6D">
            <w:pPr>
              <w:wordWrap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743" w:type="pct"/>
            <w:vAlign w:val="center"/>
          </w:tcPr>
          <w:p w14:paraId="432CE7C9" w14:textId="77777777" w:rsidR="006F6C6D" w:rsidRDefault="006F6C6D" w:rsidP="006F6C6D">
            <w:pPr>
              <w:wordWrap w:val="0"/>
              <w:spacing w:line="276" w:lineRule="auto"/>
              <w:jc w:val="left"/>
              <w:rPr>
                <w:rFonts w:asciiTheme="minorEastAsia" w:eastAsiaTheme="minorEastAsia" w:hAnsiTheme="minorEastAsia"/>
                <w:szCs w:val="21"/>
              </w:rPr>
            </w:pPr>
            <w:r>
              <w:rPr>
                <w:rFonts w:asciiTheme="minorEastAsia" w:eastAsiaTheme="minorEastAsia" w:hAnsiTheme="minorEastAsia" w:cs="宋体" w:hint="eastAsia"/>
                <w:szCs w:val="21"/>
              </w:rPr>
              <w:t>拥有自有（或租赁合作）的蔬菜种植基地面积情况</w:t>
            </w:r>
          </w:p>
        </w:tc>
        <w:tc>
          <w:tcPr>
            <w:tcW w:w="553" w:type="pct"/>
            <w:vAlign w:val="center"/>
          </w:tcPr>
          <w:p w14:paraId="2CC4D480" w14:textId="77777777" w:rsidR="006F6C6D" w:rsidRDefault="006F6C6D" w:rsidP="006F6C6D">
            <w:pPr>
              <w:wordWrap w:val="0"/>
              <w:spacing w:line="276" w:lineRule="auto"/>
              <w:jc w:val="center"/>
              <w:rPr>
                <w:rFonts w:asciiTheme="minorEastAsia" w:eastAsiaTheme="minorEastAsia" w:hAnsiTheme="minorEastAsia"/>
                <w:szCs w:val="21"/>
              </w:rPr>
            </w:pPr>
            <w:r>
              <w:rPr>
                <w:rFonts w:asciiTheme="minorEastAsia" w:eastAsiaTheme="minorEastAsia" w:hAnsiTheme="minorEastAsia"/>
                <w:szCs w:val="21"/>
              </w:rPr>
              <w:t>10</w:t>
            </w:r>
          </w:p>
        </w:tc>
        <w:tc>
          <w:tcPr>
            <w:tcW w:w="638" w:type="pct"/>
            <w:vAlign w:val="center"/>
          </w:tcPr>
          <w:p w14:paraId="1618FB1C" w14:textId="77777777" w:rsidR="006F6C6D" w:rsidRDefault="006F6C6D" w:rsidP="006F6C6D">
            <w:pPr>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专家打分</w:t>
            </w:r>
          </w:p>
        </w:tc>
        <w:tc>
          <w:tcPr>
            <w:tcW w:w="2258" w:type="pct"/>
            <w:vAlign w:val="center"/>
          </w:tcPr>
          <w:p w14:paraId="57661505" w14:textId="77777777" w:rsidR="006F6C6D" w:rsidRDefault="006F6C6D" w:rsidP="006F6C6D">
            <w:pPr>
              <w:numPr>
                <w:ilvl w:val="0"/>
                <w:numId w:val="1"/>
              </w:numPr>
              <w:spacing w:line="276" w:lineRule="auto"/>
              <w:rPr>
                <w:rFonts w:asciiTheme="minorEastAsia" w:eastAsiaTheme="minorEastAsia" w:hAnsiTheme="minorEastAsia" w:cs="宋体"/>
                <w:szCs w:val="21"/>
              </w:rPr>
            </w:pPr>
            <w:r>
              <w:rPr>
                <w:rFonts w:asciiTheme="minorEastAsia" w:eastAsiaTheme="minorEastAsia" w:hAnsiTheme="minorEastAsia" w:cs="宋体" w:hint="eastAsia"/>
                <w:szCs w:val="21"/>
              </w:rPr>
              <w:t>投标人拥有自有（或租赁或合作）的种植基地面积情况：</w:t>
            </w:r>
          </w:p>
          <w:p w14:paraId="02415556" w14:textId="77777777" w:rsidR="006F6C6D" w:rsidRDefault="006F6C6D" w:rsidP="006F6C6D">
            <w:pPr>
              <w:numPr>
                <w:ilvl w:val="0"/>
                <w:numId w:val="1"/>
              </w:numPr>
              <w:spacing w:line="276" w:lineRule="auto"/>
              <w:rPr>
                <w:rFonts w:asciiTheme="minorEastAsia" w:eastAsiaTheme="minorEastAsia" w:hAnsiTheme="minorEastAsia" w:cs="宋体"/>
                <w:szCs w:val="21"/>
              </w:rPr>
            </w:pPr>
            <w:r>
              <w:rPr>
                <w:rFonts w:asciiTheme="minorEastAsia" w:eastAsiaTheme="minorEastAsia" w:hAnsiTheme="minorEastAsia" w:cs="宋体" w:hint="eastAsia"/>
                <w:szCs w:val="21"/>
              </w:rPr>
              <w:t>1.1000亩或以上的得</w:t>
            </w:r>
            <w:r>
              <w:rPr>
                <w:rFonts w:asciiTheme="minorEastAsia" w:eastAsiaTheme="minorEastAsia" w:hAnsiTheme="minorEastAsia" w:cs="宋体"/>
                <w:szCs w:val="21"/>
              </w:rPr>
              <w:t>100</w:t>
            </w:r>
            <w:r>
              <w:rPr>
                <w:rFonts w:asciiTheme="minorEastAsia" w:eastAsiaTheme="minorEastAsia" w:hAnsiTheme="minorEastAsia" w:cs="宋体" w:hint="eastAsia"/>
                <w:szCs w:val="21"/>
              </w:rPr>
              <w:t>分；</w:t>
            </w:r>
          </w:p>
          <w:p w14:paraId="1F7362AA" w14:textId="77777777" w:rsidR="006F6C6D" w:rsidRDefault="006F6C6D" w:rsidP="006F6C6D">
            <w:pPr>
              <w:numPr>
                <w:ilvl w:val="0"/>
                <w:numId w:val="1"/>
              </w:numPr>
              <w:spacing w:line="276" w:lineRule="auto"/>
              <w:rPr>
                <w:rFonts w:asciiTheme="minorEastAsia" w:eastAsiaTheme="minorEastAsia" w:hAnsiTheme="minorEastAsia" w:cs="宋体"/>
                <w:szCs w:val="21"/>
              </w:rPr>
            </w:pPr>
            <w:r>
              <w:rPr>
                <w:rFonts w:asciiTheme="minorEastAsia" w:eastAsiaTheme="minorEastAsia" w:hAnsiTheme="minorEastAsia" w:cs="宋体" w:hint="eastAsia"/>
                <w:szCs w:val="21"/>
              </w:rPr>
              <w:t>2.500(含)-1000亩的得</w:t>
            </w:r>
            <w:r>
              <w:rPr>
                <w:rFonts w:asciiTheme="minorEastAsia" w:eastAsiaTheme="minorEastAsia" w:hAnsiTheme="minorEastAsia" w:cs="宋体"/>
                <w:szCs w:val="21"/>
              </w:rPr>
              <w:t>60</w:t>
            </w:r>
            <w:r>
              <w:rPr>
                <w:rFonts w:asciiTheme="minorEastAsia" w:eastAsiaTheme="minorEastAsia" w:hAnsiTheme="minorEastAsia" w:cs="宋体" w:hint="eastAsia"/>
                <w:szCs w:val="21"/>
              </w:rPr>
              <w:t>分；</w:t>
            </w:r>
          </w:p>
          <w:p w14:paraId="289CE3DC" w14:textId="77777777" w:rsidR="006F6C6D" w:rsidRDefault="006F6C6D" w:rsidP="006F6C6D">
            <w:pPr>
              <w:numPr>
                <w:ilvl w:val="0"/>
                <w:numId w:val="1"/>
              </w:numPr>
              <w:spacing w:line="276" w:lineRule="auto"/>
              <w:rPr>
                <w:rFonts w:asciiTheme="minorEastAsia" w:eastAsiaTheme="minorEastAsia" w:hAnsiTheme="minorEastAsia" w:cs="宋体"/>
                <w:szCs w:val="21"/>
              </w:rPr>
            </w:pPr>
            <w:r>
              <w:rPr>
                <w:rFonts w:asciiTheme="minorEastAsia" w:eastAsiaTheme="minorEastAsia" w:hAnsiTheme="minorEastAsia" w:cs="宋体" w:hint="eastAsia"/>
                <w:szCs w:val="21"/>
              </w:rPr>
              <w:t>3.500亩以下的得</w:t>
            </w:r>
            <w:r>
              <w:rPr>
                <w:rFonts w:asciiTheme="minorEastAsia" w:eastAsiaTheme="minorEastAsia" w:hAnsiTheme="minorEastAsia" w:cs="宋体"/>
                <w:szCs w:val="21"/>
              </w:rPr>
              <w:t>30</w:t>
            </w:r>
            <w:r>
              <w:rPr>
                <w:rFonts w:asciiTheme="minorEastAsia" w:eastAsiaTheme="minorEastAsia" w:hAnsiTheme="minorEastAsia" w:cs="宋体" w:hint="eastAsia"/>
                <w:szCs w:val="21"/>
              </w:rPr>
              <w:t>分；</w:t>
            </w:r>
          </w:p>
          <w:p w14:paraId="25DE4012" w14:textId="77777777" w:rsidR="006F6C6D" w:rsidRDefault="006F6C6D" w:rsidP="006F6C6D">
            <w:pPr>
              <w:numPr>
                <w:ilvl w:val="0"/>
                <w:numId w:val="1"/>
              </w:numPr>
              <w:spacing w:line="276" w:lineRule="auto"/>
              <w:rPr>
                <w:rFonts w:asciiTheme="minorEastAsia" w:eastAsiaTheme="minorEastAsia" w:hAnsiTheme="minorEastAsia" w:cs="宋体"/>
                <w:szCs w:val="21"/>
              </w:rPr>
            </w:pPr>
            <w:r>
              <w:rPr>
                <w:rFonts w:asciiTheme="minorEastAsia" w:eastAsiaTheme="minorEastAsia" w:hAnsiTheme="minorEastAsia" w:cs="宋体" w:hint="eastAsia"/>
                <w:szCs w:val="21"/>
              </w:rPr>
              <w:t>4.无种植基地的，不得分。</w:t>
            </w:r>
          </w:p>
          <w:p w14:paraId="5A4CC183" w14:textId="77777777" w:rsidR="006F6C6D" w:rsidRDefault="006F6C6D" w:rsidP="006F6C6D">
            <w:pPr>
              <w:spacing w:line="276" w:lineRule="auto"/>
              <w:rPr>
                <w:rFonts w:asciiTheme="minorEastAsia" w:eastAsiaTheme="minorEastAsia" w:hAnsiTheme="minorEastAsia"/>
                <w:szCs w:val="21"/>
              </w:rPr>
            </w:pPr>
            <w:r>
              <w:rPr>
                <w:rFonts w:asciiTheme="minorEastAsia" w:eastAsiaTheme="minorEastAsia" w:hAnsiTheme="minorEastAsia" w:cs="宋体" w:hint="eastAsia"/>
                <w:szCs w:val="21"/>
              </w:rPr>
              <w:t>证明文件：投标人须提供自有基地证明材料或土地租赁合同或土地合作协议扫描件；同时提供基地的无公害产地证书或土壤、水质的检测报告；原件备查，未按要求提供相关材料或扫描件不清晰导致无法识别的不计得分。</w:t>
            </w:r>
          </w:p>
        </w:tc>
      </w:tr>
      <w:tr w:rsidR="006F6C6D" w14:paraId="722EB438" w14:textId="77777777" w:rsidTr="00123F19">
        <w:trPr>
          <w:trHeight w:val="454"/>
          <w:jc w:val="center"/>
        </w:trPr>
        <w:tc>
          <w:tcPr>
            <w:tcW w:w="438" w:type="pct"/>
            <w:vAlign w:val="center"/>
          </w:tcPr>
          <w:p w14:paraId="5A81A7E3" w14:textId="77777777" w:rsidR="006F6C6D" w:rsidRDefault="006F6C6D" w:rsidP="006F6C6D">
            <w:pPr>
              <w:snapToGrid w:val="0"/>
              <w:spacing w:line="276" w:lineRule="auto"/>
              <w:jc w:val="center"/>
              <w:rPr>
                <w:rStyle w:val="1Char"/>
                <w:rFonts w:asciiTheme="minorEastAsia" w:eastAsiaTheme="minorEastAsia" w:hAnsiTheme="minorEastAsia" w:cs="Arial"/>
                <w:sz w:val="21"/>
                <w:szCs w:val="21"/>
              </w:rPr>
            </w:pPr>
          </w:p>
        </w:tc>
        <w:tc>
          <w:tcPr>
            <w:tcW w:w="370" w:type="pct"/>
            <w:vAlign w:val="center"/>
          </w:tcPr>
          <w:p w14:paraId="3B129418" w14:textId="77777777" w:rsidR="006F6C6D" w:rsidRDefault="008E1E30" w:rsidP="006F6C6D">
            <w:pPr>
              <w:wordWrap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743" w:type="pct"/>
            <w:vAlign w:val="center"/>
          </w:tcPr>
          <w:p w14:paraId="52C83462" w14:textId="77777777" w:rsidR="006F6C6D" w:rsidRDefault="006F6C6D" w:rsidP="006F6C6D">
            <w:pPr>
              <w:wordWrap w:val="0"/>
              <w:spacing w:line="276" w:lineRule="auto"/>
              <w:jc w:val="left"/>
              <w:rPr>
                <w:rFonts w:asciiTheme="minorEastAsia" w:eastAsiaTheme="minorEastAsia" w:hAnsiTheme="minorEastAsia"/>
                <w:szCs w:val="21"/>
              </w:rPr>
            </w:pPr>
            <w:r>
              <w:rPr>
                <w:rFonts w:asciiTheme="minorEastAsia" w:eastAsiaTheme="minorEastAsia" w:hAnsiTheme="minorEastAsia" w:cs="宋体" w:hint="eastAsia"/>
                <w:bCs/>
                <w:szCs w:val="21"/>
              </w:rPr>
              <w:t>加工配送场地、设备等情况评价</w:t>
            </w:r>
          </w:p>
        </w:tc>
        <w:tc>
          <w:tcPr>
            <w:tcW w:w="553" w:type="pct"/>
            <w:vAlign w:val="center"/>
          </w:tcPr>
          <w:p w14:paraId="658E815F" w14:textId="77777777" w:rsidR="006F6C6D" w:rsidRDefault="006F6C6D" w:rsidP="006F6C6D">
            <w:pPr>
              <w:wordWrap w:val="0"/>
              <w:spacing w:line="276" w:lineRule="auto"/>
              <w:jc w:val="center"/>
              <w:rPr>
                <w:rFonts w:asciiTheme="minorEastAsia" w:eastAsiaTheme="minorEastAsia" w:hAnsiTheme="minorEastAsia"/>
                <w:szCs w:val="21"/>
              </w:rPr>
            </w:pPr>
            <w:r>
              <w:rPr>
                <w:rFonts w:asciiTheme="minorEastAsia" w:eastAsiaTheme="minorEastAsia" w:hAnsiTheme="minorEastAsia"/>
                <w:szCs w:val="21"/>
              </w:rPr>
              <w:t>10</w:t>
            </w:r>
          </w:p>
        </w:tc>
        <w:tc>
          <w:tcPr>
            <w:tcW w:w="638" w:type="pct"/>
            <w:vAlign w:val="center"/>
          </w:tcPr>
          <w:p w14:paraId="2705F753" w14:textId="77777777" w:rsidR="006F6C6D" w:rsidRDefault="006F6C6D" w:rsidP="006F6C6D">
            <w:pPr>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专家打分</w:t>
            </w:r>
          </w:p>
        </w:tc>
        <w:tc>
          <w:tcPr>
            <w:tcW w:w="2258" w:type="pct"/>
            <w:vAlign w:val="center"/>
          </w:tcPr>
          <w:p w14:paraId="2AEDEE84" w14:textId="77777777" w:rsidR="006F6C6D" w:rsidRDefault="006F6C6D" w:rsidP="006F6C6D">
            <w:pPr>
              <w:spacing w:line="276" w:lineRule="auto"/>
              <w:jc w:val="left"/>
              <w:rPr>
                <w:rFonts w:asciiTheme="minorEastAsia" w:eastAsiaTheme="minorEastAsia" w:hAnsiTheme="minorEastAsia"/>
                <w:szCs w:val="21"/>
              </w:rPr>
            </w:pPr>
            <w:r>
              <w:rPr>
                <w:rFonts w:asciiTheme="minorEastAsia" w:eastAsiaTheme="minorEastAsia" w:hAnsiTheme="minorEastAsia" w:hint="eastAsia"/>
                <w:szCs w:val="21"/>
              </w:rPr>
              <w:t>以下3项累加计分，最高得</w:t>
            </w:r>
            <w:r>
              <w:rPr>
                <w:rFonts w:asciiTheme="minorEastAsia" w:eastAsiaTheme="minorEastAsia" w:hAnsiTheme="minorEastAsia"/>
                <w:szCs w:val="21"/>
              </w:rPr>
              <w:t>100</w:t>
            </w:r>
            <w:r>
              <w:rPr>
                <w:rFonts w:asciiTheme="minorEastAsia" w:eastAsiaTheme="minorEastAsia" w:hAnsiTheme="minorEastAsia" w:hint="eastAsia"/>
                <w:szCs w:val="21"/>
              </w:rPr>
              <w:t>分：</w:t>
            </w:r>
          </w:p>
          <w:p w14:paraId="04E3FCBF" w14:textId="77777777" w:rsidR="006F6C6D" w:rsidRPr="00215C8D" w:rsidRDefault="006F6C6D" w:rsidP="006F6C6D">
            <w:pPr>
              <w:spacing w:line="276" w:lineRule="auto"/>
              <w:jc w:val="left"/>
              <w:rPr>
                <w:rFonts w:asciiTheme="minorEastAsia" w:eastAsiaTheme="minorEastAsia" w:hAnsiTheme="minorEastAsia"/>
                <w:szCs w:val="21"/>
              </w:rPr>
            </w:pPr>
            <w:r>
              <w:rPr>
                <w:rFonts w:asciiTheme="minorEastAsia" w:eastAsiaTheme="minorEastAsia" w:hAnsiTheme="minorEastAsia" w:hint="eastAsia"/>
                <w:szCs w:val="21"/>
              </w:rPr>
              <w:t>1.冷库面</w:t>
            </w:r>
            <w:r w:rsidRPr="00215C8D">
              <w:rPr>
                <w:rFonts w:asciiTheme="minorEastAsia" w:eastAsiaTheme="minorEastAsia" w:hAnsiTheme="minorEastAsia" w:hint="eastAsia"/>
                <w:szCs w:val="21"/>
              </w:rPr>
              <w:t>积300平方米以上得</w:t>
            </w:r>
            <w:r w:rsidRPr="00215C8D">
              <w:rPr>
                <w:rFonts w:asciiTheme="minorEastAsia" w:eastAsiaTheme="minorEastAsia" w:hAnsiTheme="minorEastAsia"/>
                <w:szCs w:val="21"/>
              </w:rPr>
              <w:t>30</w:t>
            </w:r>
            <w:r w:rsidRPr="00215C8D">
              <w:rPr>
                <w:rFonts w:asciiTheme="minorEastAsia" w:eastAsiaTheme="minorEastAsia" w:hAnsiTheme="minorEastAsia" w:hint="eastAsia"/>
                <w:szCs w:val="21"/>
              </w:rPr>
              <w:t>分。提供冷库的施工合同和发票扫描件或冷库租赁合同或转让合同等证明文件，原件备查；</w:t>
            </w:r>
          </w:p>
          <w:p w14:paraId="3963E71B" w14:textId="77777777" w:rsidR="006F6C6D" w:rsidRDefault="006F6C6D" w:rsidP="006F6C6D">
            <w:pPr>
              <w:spacing w:line="276" w:lineRule="auto"/>
              <w:jc w:val="left"/>
              <w:rPr>
                <w:rFonts w:asciiTheme="minorEastAsia" w:eastAsiaTheme="minorEastAsia" w:hAnsiTheme="minorEastAsia"/>
                <w:szCs w:val="21"/>
              </w:rPr>
            </w:pPr>
            <w:r w:rsidRPr="00215C8D">
              <w:rPr>
                <w:rFonts w:asciiTheme="minorEastAsia" w:eastAsiaTheme="minorEastAsia" w:hAnsiTheme="minorEastAsia" w:hint="eastAsia"/>
                <w:szCs w:val="21"/>
              </w:rPr>
              <w:t>2.配送场地1500平方米以上得</w:t>
            </w:r>
            <w:r w:rsidRPr="00215C8D">
              <w:rPr>
                <w:rFonts w:asciiTheme="minorEastAsia" w:eastAsiaTheme="minorEastAsia" w:hAnsiTheme="minorEastAsia"/>
                <w:szCs w:val="21"/>
              </w:rPr>
              <w:t>30</w:t>
            </w:r>
            <w:r w:rsidRPr="00215C8D">
              <w:rPr>
                <w:rFonts w:asciiTheme="minorEastAsia" w:eastAsiaTheme="minorEastAsia" w:hAnsiTheme="minorEastAsia" w:hint="eastAsia"/>
                <w:szCs w:val="21"/>
              </w:rPr>
              <w:t>分，提供房产证或租赁</w:t>
            </w:r>
            <w:r>
              <w:rPr>
                <w:rFonts w:asciiTheme="minorEastAsia" w:eastAsiaTheme="minorEastAsia" w:hAnsiTheme="minorEastAsia" w:hint="eastAsia"/>
                <w:szCs w:val="21"/>
              </w:rPr>
              <w:t>合同扫描件，原件备查；</w:t>
            </w:r>
          </w:p>
          <w:p w14:paraId="48A5C7BB" w14:textId="59BFCC6D" w:rsidR="006F6C6D" w:rsidRDefault="006F6C6D" w:rsidP="006F6C6D">
            <w:pPr>
              <w:spacing w:line="276" w:lineRule="auto"/>
              <w:jc w:val="left"/>
              <w:rPr>
                <w:rFonts w:asciiTheme="minorEastAsia" w:eastAsiaTheme="minorEastAsia" w:hAnsiTheme="minorEastAsia"/>
                <w:szCs w:val="21"/>
              </w:rPr>
            </w:pPr>
            <w:r>
              <w:rPr>
                <w:rFonts w:asciiTheme="minorEastAsia" w:eastAsiaTheme="minorEastAsia" w:hAnsiTheme="minorEastAsia" w:hint="eastAsia"/>
                <w:szCs w:val="21"/>
              </w:rPr>
              <w:lastRenderedPageBreak/>
              <w:t>3.自有货车</w:t>
            </w:r>
            <w:r w:rsidR="007C2931">
              <w:rPr>
                <w:rFonts w:asciiTheme="minorEastAsia" w:eastAsiaTheme="minorEastAsia" w:hAnsiTheme="minorEastAsia" w:hint="eastAsia"/>
                <w:szCs w:val="21"/>
              </w:rPr>
              <w:t>6</w:t>
            </w:r>
            <w:r>
              <w:rPr>
                <w:rFonts w:asciiTheme="minorEastAsia" w:eastAsiaTheme="minorEastAsia" w:hAnsiTheme="minorEastAsia" w:hint="eastAsia"/>
                <w:szCs w:val="21"/>
              </w:rPr>
              <w:t>台以上，至少包含</w:t>
            </w:r>
            <w:r w:rsidR="007C2931">
              <w:rPr>
                <w:rFonts w:asciiTheme="minorEastAsia" w:eastAsiaTheme="minorEastAsia" w:hAnsiTheme="minorEastAsia" w:hint="eastAsia"/>
                <w:szCs w:val="21"/>
              </w:rPr>
              <w:t>3</w:t>
            </w:r>
            <w:r>
              <w:rPr>
                <w:rFonts w:asciiTheme="minorEastAsia" w:eastAsiaTheme="minorEastAsia" w:hAnsiTheme="minorEastAsia" w:hint="eastAsia"/>
                <w:szCs w:val="21"/>
              </w:rPr>
              <w:t>台或以上冷藏车得</w:t>
            </w:r>
            <w:r>
              <w:rPr>
                <w:rFonts w:asciiTheme="minorEastAsia" w:eastAsiaTheme="minorEastAsia" w:hAnsiTheme="minorEastAsia"/>
                <w:szCs w:val="21"/>
              </w:rPr>
              <w:t>40</w:t>
            </w:r>
            <w:r>
              <w:rPr>
                <w:rFonts w:asciiTheme="minorEastAsia" w:eastAsiaTheme="minorEastAsia" w:hAnsiTheme="minorEastAsia" w:hint="eastAsia"/>
                <w:szCs w:val="21"/>
              </w:rPr>
              <w:t>分</w:t>
            </w:r>
            <w:r w:rsidR="00FC458A">
              <w:rPr>
                <w:rFonts w:asciiTheme="minorEastAsia" w:eastAsiaTheme="minorEastAsia" w:hAnsiTheme="minorEastAsia" w:hint="eastAsia"/>
                <w:szCs w:val="21"/>
              </w:rPr>
              <w:t>（如是租赁货车则得20分）</w:t>
            </w:r>
            <w:r>
              <w:rPr>
                <w:rFonts w:asciiTheme="minorEastAsia" w:eastAsiaTheme="minorEastAsia" w:hAnsiTheme="minorEastAsia" w:hint="eastAsia"/>
                <w:szCs w:val="21"/>
              </w:rPr>
              <w:t>，</w:t>
            </w:r>
            <w:r w:rsidR="00FC458A">
              <w:rPr>
                <w:rFonts w:asciiTheme="minorEastAsia" w:eastAsiaTheme="minorEastAsia" w:hAnsiTheme="minorEastAsia" w:hint="eastAsia"/>
                <w:szCs w:val="21"/>
              </w:rPr>
              <w:t>得</w:t>
            </w:r>
            <w:r>
              <w:rPr>
                <w:rFonts w:asciiTheme="minorEastAsia" w:eastAsiaTheme="minorEastAsia" w:hAnsiTheme="minorEastAsia" w:hint="eastAsia"/>
                <w:szCs w:val="21"/>
              </w:rPr>
              <w:t>须提供以上车辆行驶证扫描件，原件备查（自有车辆行驶证登记的所有权人必须为投标人。</w:t>
            </w:r>
            <w:r w:rsidR="00471A26">
              <w:rPr>
                <w:rFonts w:asciiTheme="minorEastAsia" w:eastAsiaTheme="minorEastAsia" w:hAnsiTheme="minorEastAsia" w:hint="eastAsia"/>
                <w:szCs w:val="21"/>
              </w:rPr>
              <w:t>租赁车辆还需提供租赁合同扫描件</w:t>
            </w:r>
            <w:r>
              <w:rPr>
                <w:rFonts w:asciiTheme="minorEastAsia" w:eastAsiaTheme="minorEastAsia" w:hAnsiTheme="minorEastAsia" w:hint="eastAsia"/>
                <w:szCs w:val="21"/>
              </w:rPr>
              <w:t>）</w:t>
            </w:r>
          </w:p>
          <w:p w14:paraId="1AEC315E" w14:textId="77777777" w:rsidR="006F6C6D" w:rsidRDefault="006F6C6D" w:rsidP="006F6C6D">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以上未按要求提供相关材料或扫描件不清晰导致无法识别的不计得分。</w:t>
            </w:r>
          </w:p>
        </w:tc>
      </w:tr>
      <w:tr w:rsidR="006F6C6D" w14:paraId="5C79E859" w14:textId="77777777" w:rsidTr="00123F19">
        <w:trPr>
          <w:trHeight w:val="454"/>
          <w:jc w:val="center"/>
        </w:trPr>
        <w:tc>
          <w:tcPr>
            <w:tcW w:w="438" w:type="pct"/>
            <w:vAlign w:val="center"/>
          </w:tcPr>
          <w:p w14:paraId="04C4B6B8" w14:textId="77777777" w:rsidR="006F6C6D" w:rsidRDefault="006F6C6D" w:rsidP="006F6C6D">
            <w:pPr>
              <w:snapToGrid w:val="0"/>
              <w:spacing w:line="276" w:lineRule="auto"/>
              <w:jc w:val="center"/>
              <w:rPr>
                <w:rStyle w:val="1Char"/>
                <w:rFonts w:asciiTheme="minorEastAsia" w:eastAsiaTheme="minorEastAsia" w:hAnsiTheme="minorEastAsia" w:cs="Arial"/>
                <w:sz w:val="21"/>
                <w:szCs w:val="21"/>
              </w:rPr>
            </w:pPr>
          </w:p>
        </w:tc>
        <w:tc>
          <w:tcPr>
            <w:tcW w:w="370" w:type="pct"/>
            <w:vAlign w:val="center"/>
          </w:tcPr>
          <w:p w14:paraId="09A25364" w14:textId="77777777" w:rsidR="006F6C6D" w:rsidRDefault="008E1E30" w:rsidP="006F6C6D">
            <w:pPr>
              <w:wordWrap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743" w:type="pct"/>
            <w:vAlign w:val="center"/>
          </w:tcPr>
          <w:p w14:paraId="3365CCB1" w14:textId="77777777" w:rsidR="006F6C6D" w:rsidRDefault="006F6C6D" w:rsidP="006F6C6D">
            <w:pPr>
              <w:wordWrap w:val="0"/>
              <w:spacing w:line="276" w:lineRule="auto"/>
              <w:jc w:val="left"/>
              <w:rPr>
                <w:rFonts w:asciiTheme="minorEastAsia" w:eastAsiaTheme="minorEastAsia" w:hAnsiTheme="minorEastAsia"/>
                <w:szCs w:val="21"/>
              </w:rPr>
            </w:pPr>
            <w:r>
              <w:rPr>
                <w:rFonts w:asciiTheme="minorEastAsia" w:eastAsiaTheme="minorEastAsia" w:hAnsiTheme="minorEastAsia" w:hint="eastAsia"/>
                <w:szCs w:val="21"/>
              </w:rPr>
              <w:t>自有检测仪器设备情况</w:t>
            </w:r>
          </w:p>
        </w:tc>
        <w:tc>
          <w:tcPr>
            <w:tcW w:w="553" w:type="pct"/>
            <w:vAlign w:val="center"/>
          </w:tcPr>
          <w:p w14:paraId="636A5FF7" w14:textId="77777777" w:rsidR="006F6C6D" w:rsidRDefault="006F6C6D" w:rsidP="006F6C6D">
            <w:pPr>
              <w:wordWrap w:val="0"/>
              <w:spacing w:line="276" w:lineRule="auto"/>
              <w:jc w:val="center"/>
              <w:rPr>
                <w:rFonts w:asciiTheme="minorEastAsia" w:eastAsiaTheme="minorEastAsia" w:hAnsiTheme="minorEastAsia"/>
                <w:szCs w:val="21"/>
              </w:rPr>
            </w:pPr>
            <w:r>
              <w:rPr>
                <w:rFonts w:asciiTheme="minorEastAsia" w:eastAsiaTheme="minorEastAsia" w:hAnsiTheme="minorEastAsia"/>
                <w:szCs w:val="21"/>
              </w:rPr>
              <w:t>10</w:t>
            </w:r>
          </w:p>
        </w:tc>
        <w:tc>
          <w:tcPr>
            <w:tcW w:w="638" w:type="pct"/>
            <w:vAlign w:val="center"/>
          </w:tcPr>
          <w:p w14:paraId="02F07361" w14:textId="77777777" w:rsidR="006F6C6D" w:rsidRDefault="006F6C6D" w:rsidP="006F6C6D">
            <w:pPr>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专家打分</w:t>
            </w:r>
          </w:p>
        </w:tc>
        <w:tc>
          <w:tcPr>
            <w:tcW w:w="2258" w:type="pct"/>
            <w:vAlign w:val="center"/>
          </w:tcPr>
          <w:p w14:paraId="5D871240" w14:textId="77777777" w:rsidR="006F6C6D" w:rsidRDefault="006F6C6D" w:rsidP="006F6C6D">
            <w:pPr>
              <w:wordWrap w:val="0"/>
              <w:spacing w:line="276" w:lineRule="auto"/>
              <w:rPr>
                <w:rFonts w:asciiTheme="minorEastAsia" w:eastAsiaTheme="minorEastAsia" w:hAnsiTheme="minorEastAsia"/>
                <w:szCs w:val="21"/>
              </w:rPr>
            </w:pPr>
            <w:r>
              <w:rPr>
                <w:rFonts w:asciiTheme="minorEastAsia" w:eastAsiaTheme="minorEastAsia" w:hAnsiTheme="minorEastAsia" w:hint="eastAsia"/>
                <w:szCs w:val="21"/>
              </w:rPr>
              <w:t>每提供1台专业食品检测设备（不包括辅助设备）得</w:t>
            </w:r>
            <w:r>
              <w:rPr>
                <w:rFonts w:asciiTheme="minorEastAsia" w:eastAsiaTheme="minorEastAsia" w:hAnsiTheme="minorEastAsia"/>
                <w:szCs w:val="21"/>
              </w:rPr>
              <w:t>10</w:t>
            </w:r>
            <w:r>
              <w:rPr>
                <w:rFonts w:asciiTheme="minorEastAsia" w:eastAsiaTheme="minorEastAsia" w:hAnsiTheme="minorEastAsia" w:hint="eastAsia"/>
                <w:szCs w:val="21"/>
              </w:rPr>
              <w:t>分，满分</w:t>
            </w:r>
            <w:r>
              <w:rPr>
                <w:rFonts w:asciiTheme="minorEastAsia" w:eastAsiaTheme="minorEastAsia" w:hAnsiTheme="minorEastAsia"/>
                <w:szCs w:val="21"/>
              </w:rPr>
              <w:t>100</w:t>
            </w:r>
            <w:r>
              <w:rPr>
                <w:rFonts w:asciiTheme="minorEastAsia" w:eastAsiaTheme="minorEastAsia" w:hAnsiTheme="minorEastAsia" w:hint="eastAsia"/>
                <w:szCs w:val="21"/>
              </w:rPr>
              <w:t>分。</w:t>
            </w:r>
          </w:p>
          <w:p w14:paraId="21D3FC11" w14:textId="77777777" w:rsidR="006F6C6D" w:rsidRDefault="006F6C6D" w:rsidP="006F6C6D">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证明文件：投标人须提供检测室照片、仪器设备清单、仪器设备图片、仪器设备购置发票共4项证眀文件扫描件，原件备查，未按要求提供相关材料或扫描件不清晰导致无法识别的不计得分。</w:t>
            </w:r>
          </w:p>
        </w:tc>
      </w:tr>
      <w:tr w:rsidR="006F6C6D" w14:paraId="7BB5F95C" w14:textId="77777777" w:rsidTr="00123F19">
        <w:trPr>
          <w:trHeight w:val="454"/>
          <w:jc w:val="center"/>
        </w:trPr>
        <w:tc>
          <w:tcPr>
            <w:tcW w:w="438" w:type="pct"/>
            <w:vAlign w:val="center"/>
          </w:tcPr>
          <w:p w14:paraId="4BD385CF" w14:textId="77777777" w:rsidR="006F6C6D" w:rsidRDefault="006F6C6D" w:rsidP="006F6C6D">
            <w:pPr>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hint="eastAsia"/>
                <w:sz w:val="21"/>
                <w:szCs w:val="21"/>
              </w:rPr>
              <w:t>3</w:t>
            </w:r>
          </w:p>
        </w:tc>
        <w:tc>
          <w:tcPr>
            <w:tcW w:w="2303" w:type="pct"/>
            <w:gridSpan w:val="4"/>
            <w:vAlign w:val="center"/>
          </w:tcPr>
          <w:p w14:paraId="0CC12A1F" w14:textId="77777777" w:rsidR="006F6C6D" w:rsidRDefault="006F6C6D" w:rsidP="006F6C6D">
            <w:pPr>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hint="eastAsia"/>
                <w:sz w:val="21"/>
                <w:szCs w:val="21"/>
              </w:rPr>
              <w:t>商务部分</w:t>
            </w:r>
          </w:p>
        </w:tc>
        <w:tc>
          <w:tcPr>
            <w:tcW w:w="2258" w:type="pct"/>
            <w:vAlign w:val="center"/>
          </w:tcPr>
          <w:p w14:paraId="6979AB85" w14:textId="77777777" w:rsidR="006F6C6D" w:rsidRDefault="00DC29DE" w:rsidP="006F6C6D">
            <w:pPr>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sz w:val="21"/>
                <w:szCs w:val="21"/>
              </w:rPr>
              <w:t>3</w:t>
            </w:r>
            <w:r w:rsidR="006F6C6D">
              <w:rPr>
                <w:rStyle w:val="1Char"/>
                <w:rFonts w:asciiTheme="minorEastAsia" w:eastAsiaTheme="minorEastAsia" w:hAnsiTheme="minorEastAsia" w:cs="Arial"/>
                <w:sz w:val="21"/>
                <w:szCs w:val="21"/>
              </w:rPr>
              <w:t>8</w:t>
            </w:r>
          </w:p>
        </w:tc>
      </w:tr>
      <w:tr w:rsidR="006F6C6D" w14:paraId="2678E2FC" w14:textId="77777777" w:rsidTr="00123F19">
        <w:trPr>
          <w:trHeight w:val="454"/>
          <w:jc w:val="center"/>
        </w:trPr>
        <w:tc>
          <w:tcPr>
            <w:tcW w:w="438" w:type="pct"/>
            <w:vMerge w:val="restart"/>
            <w:vAlign w:val="center"/>
          </w:tcPr>
          <w:p w14:paraId="0F2C3BC8" w14:textId="77777777" w:rsidR="006F6C6D" w:rsidRDefault="006F6C6D" w:rsidP="006F6C6D">
            <w:pPr>
              <w:spacing w:line="276" w:lineRule="auto"/>
              <w:jc w:val="left"/>
              <w:rPr>
                <w:rStyle w:val="1Char"/>
                <w:rFonts w:asciiTheme="minorEastAsia" w:eastAsiaTheme="minorEastAsia" w:hAnsiTheme="minorEastAsia" w:cs="Arial"/>
                <w:sz w:val="21"/>
                <w:szCs w:val="21"/>
              </w:rPr>
            </w:pPr>
          </w:p>
        </w:tc>
        <w:tc>
          <w:tcPr>
            <w:tcW w:w="370" w:type="pct"/>
            <w:vAlign w:val="center"/>
          </w:tcPr>
          <w:p w14:paraId="2EFE16CA" w14:textId="77777777" w:rsidR="006F6C6D" w:rsidRDefault="006F6C6D" w:rsidP="006F6C6D">
            <w:pPr>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hint="eastAsia"/>
                <w:sz w:val="21"/>
                <w:szCs w:val="21"/>
              </w:rPr>
              <w:t>序号</w:t>
            </w:r>
          </w:p>
        </w:tc>
        <w:tc>
          <w:tcPr>
            <w:tcW w:w="743" w:type="pct"/>
            <w:vAlign w:val="center"/>
          </w:tcPr>
          <w:p w14:paraId="64BD0086" w14:textId="77777777" w:rsidR="006F6C6D" w:rsidRDefault="006F6C6D" w:rsidP="006F6C6D">
            <w:pPr>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hint="eastAsia"/>
                <w:sz w:val="21"/>
                <w:szCs w:val="21"/>
              </w:rPr>
              <w:t>评分因素</w:t>
            </w:r>
          </w:p>
        </w:tc>
        <w:tc>
          <w:tcPr>
            <w:tcW w:w="553" w:type="pct"/>
            <w:vAlign w:val="center"/>
          </w:tcPr>
          <w:p w14:paraId="41C9F6E9" w14:textId="77777777" w:rsidR="006F6C6D" w:rsidRDefault="006F6C6D" w:rsidP="006F6C6D">
            <w:pPr>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hint="eastAsia"/>
                <w:sz w:val="21"/>
                <w:szCs w:val="21"/>
              </w:rPr>
              <w:t>权重</w:t>
            </w:r>
          </w:p>
        </w:tc>
        <w:tc>
          <w:tcPr>
            <w:tcW w:w="638" w:type="pct"/>
            <w:vAlign w:val="center"/>
          </w:tcPr>
          <w:p w14:paraId="7C122780" w14:textId="77777777" w:rsidR="006F6C6D" w:rsidRDefault="006F6C6D" w:rsidP="006F6C6D">
            <w:pPr>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hint="eastAsia"/>
                <w:sz w:val="21"/>
                <w:szCs w:val="21"/>
              </w:rPr>
              <w:t>评分方式</w:t>
            </w:r>
          </w:p>
        </w:tc>
        <w:tc>
          <w:tcPr>
            <w:tcW w:w="2258" w:type="pct"/>
            <w:vAlign w:val="center"/>
          </w:tcPr>
          <w:p w14:paraId="5F82580D" w14:textId="77777777" w:rsidR="006F6C6D" w:rsidRDefault="006F6C6D" w:rsidP="006F6C6D">
            <w:pPr>
              <w:spacing w:line="276" w:lineRule="auto"/>
              <w:jc w:val="center"/>
              <w:rPr>
                <w:rStyle w:val="1Char"/>
                <w:rFonts w:asciiTheme="minorEastAsia" w:eastAsiaTheme="minorEastAsia" w:hAnsiTheme="minorEastAsia" w:cs="Arial"/>
                <w:sz w:val="21"/>
                <w:szCs w:val="21"/>
              </w:rPr>
            </w:pPr>
            <w:r>
              <w:rPr>
                <w:rStyle w:val="1Char"/>
                <w:rFonts w:asciiTheme="minorEastAsia" w:eastAsiaTheme="minorEastAsia" w:hAnsiTheme="minorEastAsia" w:cs="Arial" w:hint="eastAsia"/>
                <w:sz w:val="21"/>
                <w:szCs w:val="21"/>
              </w:rPr>
              <w:t>评分准则</w:t>
            </w:r>
          </w:p>
        </w:tc>
      </w:tr>
      <w:tr w:rsidR="006F6C6D" w14:paraId="60CF0EFF" w14:textId="77777777" w:rsidTr="00123F19">
        <w:trPr>
          <w:trHeight w:val="454"/>
          <w:jc w:val="center"/>
        </w:trPr>
        <w:tc>
          <w:tcPr>
            <w:tcW w:w="438" w:type="pct"/>
            <w:vMerge/>
            <w:vAlign w:val="center"/>
          </w:tcPr>
          <w:p w14:paraId="06A8A57B" w14:textId="77777777" w:rsidR="006F6C6D" w:rsidRDefault="006F6C6D" w:rsidP="006F6C6D">
            <w:pPr>
              <w:spacing w:line="276" w:lineRule="auto"/>
              <w:jc w:val="left"/>
              <w:rPr>
                <w:rStyle w:val="1Char"/>
                <w:rFonts w:asciiTheme="minorEastAsia" w:eastAsiaTheme="minorEastAsia" w:hAnsiTheme="minorEastAsia" w:cs="Arial"/>
                <w:sz w:val="21"/>
                <w:szCs w:val="21"/>
              </w:rPr>
            </w:pPr>
          </w:p>
        </w:tc>
        <w:tc>
          <w:tcPr>
            <w:tcW w:w="370" w:type="pct"/>
            <w:vAlign w:val="center"/>
          </w:tcPr>
          <w:p w14:paraId="0EE1218D" w14:textId="77777777" w:rsidR="006F6C6D" w:rsidRDefault="006F6C6D" w:rsidP="006F6C6D">
            <w:pPr>
              <w:wordWrap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743" w:type="pct"/>
            <w:vAlign w:val="center"/>
          </w:tcPr>
          <w:p w14:paraId="6DD0C4BC" w14:textId="77777777" w:rsidR="006F6C6D" w:rsidRDefault="006F6C6D" w:rsidP="006F6C6D">
            <w:pPr>
              <w:wordWrap w:val="0"/>
              <w:spacing w:line="276"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公司体系认证证书情况</w:t>
            </w:r>
          </w:p>
        </w:tc>
        <w:tc>
          <w:tcPr>
            <w:tcW w:w="553" w:type="pct"/>
            <w:vAlign w:val="center"/>
          </w:tcPr>
          <w:p w14:paraId="7D184812" w14:textId="77777777" w:rsidR="006F6C6D" w:rsidRDefault="006F6C6D" w:rsidP="006F6C6D">
            <w:pPr>
              <w:wordWrap w:val="0"/>
              <w:spacing w:line="276" w:lineRule="auto"/>
              <w:jc w:val="center"/>
              <w:rPr>
                <w:rFonts w:asciiTheme="minorEastAsia" w:eastAsiaTheme="minorEastAsia" w:hAnsiTheme="minorEastAsia"/>
                <w:szCs w:val="21"/>
              </w:rPr>
            </w:pPr>
            <w:r>
              <w:rPr>
                <w:rFonts w:asciiTheme="minorEastAsia" w:eastAsiaTheme="minorEastAsia" w:hAnsiTheme="minorEastAsia" w:cs="宋体"/>
                <w:szCs w:val="21"/>
              </w:rPr>
              <w:t>8</w:t>
            </w:r>
          </w:p>
        </w:tc>
        <w:tc>
          <w:tcPr>
            <w:tcW w:w="638" w:type="pct"/>
            <w:vAlign w:val="center"/>
          </w:tcPr>
          <w:p w14:paraId="2791CA69" w14:textId="77777777" w:rsidR="006F6C6D" w:rsidRDefault="006F6C6D" w:rsidP="006F6C6D">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专家打分</w:t>
            </w:r>
          </w:p>
        </w:tc>
        <w:tc>
          <w:tcPr>
            <w:tcW w:w="2258" w:type="pct"/>
            <w:vAlign w:val="center"/>
          </w:tcPr>
          <w:p w14:paraId="1F0ED8F7" w14:textId="77777777" w:rsidR="006F6C6D" w:rsidRDefault="006F6C6D" w:rsidP="006F6C6D">
            <w:pPr>
              <w:rPr>
                <w:rFonts w:ascii="宋体" w:hAnsi="宋体" w:cs="宋体"/>
                <w:color w:val="000000"/>
                <w:kern w:val="0"/>
                <w:szCs w:val="21"/>
              </w:rPr>
            </w:pPr>
            <w:r>
              <w:rPr>
                <w:rFonts w:ascii="宋体" w:hAnsi="宋体" w:cs="宋体" w:hint="eastAsia"/>
                <w:color w:val="000000"/>
                <w:kern w:val="0"/>
                <w:szCs w:val="21"/>
              </w:rPr>
              <w:t>投标人具备ISO9001质量管理体系认证、ISO14001环境管理体系认证、ISO22000食品安全管理体系认证、</w:t>
            </w:r>
            <w:r>
              <w:rPr>
                <w:rFonts w:ascii="宋体" w:hAnsi="宋体" w:cs="宋体" w:hint="eastAsia"/>
                <w:szCs w:val="21"/>
              </w:rPr>
              <w:t>GB/T28001 职业健康安全管理体系认证证书</w:t>
            </w:r>
            <w:r>
              <w:rPr>
                <w:rFonts w:ascii="宋体" w:hAnsi="宋体" w:cs="宋体" w:hint="eastAsia"/>
                <w:color w:val="000000"/>
                <w:kern w:val="0"/>
                <w:szCs w:val="21"/>
              </w:rPr>
              <w:t>共4项体系认证情况。每提供1项体系认证及证书的，得</w:t>
            </w:r>
            <w:r>
              <w:rPr>
                <w:rFonts w:ascii="宋体" w:hAnsi="宋体" w:cs="宋体"/>
                <w:color w:val="000000"/>
                <w:kern w:val="0"/>
                <w:szCs w:val="21"/>
              </w:rPr>
              <w:t>25</w:t>
            </w:r>
            <w:r>
              <w:rPr>
                <w:rFonts w:ascii="宋体" w:hAnsi="宋体" w:cs="宋体" w:hint="eastAsia"/>
                <w:color w:val="000000"/>
                <w:kern w:val="0"/>
                <w:szCs w:val="21"/>
              </w:rPr>
              <w:t>分；不提供不得分。</w:t>
            </w:r>
          </w:p>
          <w:p w14:paraId="17A645C3" w14:textId="77777777" w:rsidR="006F6C6D" w:rsidRDefault="006F6C6D" w:rsidP="006F6C6D">
            <w:pPr>
              <w:snapToGrid w:val="0"/>
              <w:spacing w:line="276" w:lineRule="auto"/>
              <w:rPr>
                <w:rFonts w:asciiTheme="minorEastAsia" w:eastAsiaTheme="minorEastAsia" w:hAnsiTheme="minorEastAsia"/>
                <w:bCs/>
                <w:szCs w:val="21"/>
              </w:rPr>
            </w:pPr>
            <w:r>
              <w:rPr>
                <w:rFonts w:ascii="宋体" w:hAnsi="宋体" w:cs="宋体" w:hint="eastAsia"/>
                <w:color w:val="000000"/>
                <w:kern w:val="0"/>
                <w:szCs w:val="21"/>
              </w:rPr>
              <w:t>证明文件：提供有效期内的相关认证证书扫描件及国家认监委网站（http://www.cnca.gov.cn/）的认证信息截图，</w:t>
            </w:r>
            <w:r>
              <w:rPr>
                <w:rFonts w:ascii="宋体" w:hAnsi="宋体" w:cs="宋体" w:hint="eastAsia"/>
                <w:color w:val="000000"/>
                <w:kern w:val="0"/>
                <w:szCs w:val="21"/>
                <w:lang w:val="zh-CN"/>
              </w:rPr>
              <w:t>投标时现场核查</w:t>
            </w:r>
            <w:r>
              <w:rPr>
                <w:rFonts w:ascii="宋体" w:hAnsi="宋体" w:cs="宋体" w:hint="eastAsia"/>
                <w:color w:val="000000"/>
                <w:kern w:val="0"/>
                <w:szCs w:val="21"/>
              </w:rPr>
              <w:t>国家认监委网站，证书原件与网站信息不符的不得分，原件备查。（如认证证书注明年审要求的，必须按规定年审且证书有效期内的方为有效）</w:t>
            </w:r>
            <w:r>
              <w:rPr>
                <w:rFonts w:ascii="宋体" w:hAnsi="宋体" w:cs="宋体" w:hint="eastAsia"/>
                <w:color w:val="000000"/>
                <w:szCs w:val="21"/>
              </w:rPr>
              <w:t>未提供或提供不清晰导致专家无法判断的不得分</w:t>
            </w:r>
            <w:r>
              <w:rPr>
                <w:rFonts w:ascii="宋体" w:hAnsi="宋体" w:cs="宋体" w:hint="eastAsia"/>
                <w:color w:val="000000"/>
                <w:kern w:val="0"/>
                <w:szCs w:val="21"/>
              </w:rPr>
              <w:t>。</w:t>
            </w:r>
          </w:p>
        </w:tc>
      </w:tr>
      <w:tr w:rsidR="006F6C6D" w14:paraId="41C4D39A" w14:textId="77777777" w:rsidTr="00123F19">
        <w:trPr>
          <w:trHeight w:val="454"/>
          <w:jc w:val="center"/>
        </w:trPr>
        <w:tc>
          <w:tcPr>
            <w:tcW w:w="438" w:type="pct"/>
            <w:vMerge/>
            <w:vAlign w:val="center"/>
          </w:tcPr>
          <w:p w14:paraId="027F3F95" w14:textId="77777777" w:rsidR="006F6C6D" w:rsidRDefault="006F6C6D" w:rsidP="006F6C6D">
            <w:pPr>
              <w:spacing w:line="276" w:lineRule="auto"/>
              <w:jc w:val="left"/>
              <w:rPr>
                <w:rStyle w:val="1Char"/>
                <w:rFonts w:asciiTheme="minorEastAsia" w:eastAsiaTheme="minorEastAsia" w:hAnsiTheme="minorEastAsia" w:cs="Arial"/>
                <w:sz w:val="21"/>
                <w:szCs w:val="21"/>
              </w:rPr>
            </w:pPr>
          </w:p>
        </w:tc>
        <w:tc>
          <w:tcPr>
            <w:tcW w:w="370" w:type="pct"/>
            <w:vAlign w:val="center"/>
          </w:tcPr>
          <w:p w14:paraId="66B6DCAA" w14:textId="77777777" w:rsidR="006F6C6D" w:rsidRDefault="006F6C6D" w:rsidP="006F6C6D">
            <w:pPr>
              <w:wordWrap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743" w:type="pct"/>
            <w:vAlign w:val="center"/>
          </w:tcPr>
          <w:p w14:paraId="103C660A" w14:textId="77777777" w:rsidR="006F6C6D" w:rsidRDefault="006F6C6D" w:rsidP="006F6C6D">
            <w:pPr>
              <w:wordWrap w:val="0"/>
              <w:spacing w:line="276" w:lineRule="auto"/>
              <w:jc w:val="left"/>
              <w:rPr>
                <w:rFonts w:asciiTheme="minorEastAsia" w:eastAsiaTheme="minorEastAsia" w:hAnsiTheme="minorEastAsia"/>
                <w:szCs w:val="21"/>
              </w:rPr>
            </w:pPr>
            <w:r>
              <w:rPr>
                <w:rFonts w:ascii="宋体" w:hAnsi="宋体" w:cs="宋体" w:hint="eastAsia"/>
                <w:szCs w:val="21"/>
              </w:rPr>
              <w:t>公司业绩</w:t>
            </w:r>
          </w:p>
        </w:tc>
        <w:tc>
          <w:tcPr>
            <w:tcW w:w="553" w:type="pct"/>
            <w:vAlign w:val="center"/>
          </w:tcPr>
          <w:p w14:paraId="782356E9" w14:textId="77777777" w:rsidR="006F6C6D" w:rsidRDefault="006F6C6D" w:rsidP="006F6C6D">
            <w:pPr>
              <w:wordWrap w:val="0"/>
              <w:spacing w:line="276" w:lineRule="auto"/>
              <w:jc w:val="center"/>
              <w:rPr>
                <w:rFonts w:asciiTheme="minorEastAsia" w:eastAsiaTheme="minorEastAsia" w:hAnsiTheme="minorEastAsia"/>
                <w:szCs w:val="21"/>
              </w:rPr>
            </w:pPr>
            <w:r>
              <w:rPr>
                <w:rFonts w:asciiTheme="minorEastAsia" w:eastAsiaTheme="minorEastAsia" w:hAnsiTheme="minorEastAsia" w:cs="宋体"/>
                <w:szCs w:val="21"/>
              </w:rPr>
              <w:t>8</w:t>
            </w:r>
          </w:p>
        </w:tc>
        <w:tc>
          <w:tcPr>
            <w:tcW w:w="638" w:type="pct"/>
            <w:vAlign w:val="center"/>
          </w:tcPr>
          <w:p w14:paraId="7ECA1B35" w14:textId="77777777" w:rsidR="006F6C6D" w:rsidRDefault="006F6C6D" w:rsidP="006F6C6D">
            <w:pPr>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专家打分</w:t>
            </w:r>
          </w:p>
        </w:tc>
        <w:tc>
          <w:tcPr>
            <w:tcW w:w="2258" w:type="pct"/>
          </w:tcPr>
          <w:p w14:paraId="14A893CC" w14:textId="6B86FB48" w:rsidR="006F6C6D" w:rsidRDefault="006F6C6D" w:rsidP="00C05746">
            <w:pPr>
              <w:widowControl/>
              <w:textAlignment w:val="top"/>
              <w:rPr>
                <w:rFonts w:ascii="宋体" w:hAnsi="宋体" w:cs="宋体"/>
                <w:color w:val="000000"/>
                <w:kern w:val="0"/>
                <w:szCs w:val="21"/>
              </w:rPr>
            </w:pPr>
            <w:r>
              <w:rPr>
                <w:rFonts w:ascii="宋体" w:hAnsi="宋体" w:cs="宋体" w:hint="eastAsia"/>
                <w:color w:val="000000"/>
                <w:kern w:val="0"/>
                <w:szCs w:val="21"/>
              </w:rPr>
              <w:t>根据2018年7月以来（以签订合同时间为准），完成同类行政事业单位项目案例的情况：</w:t>
            </w:r>
            <w:r w:rsidR="00C05746">
              <w:rPr>
                <w:rFonts w:ascii="宋体" w:hAnsi="宋体" w:cs="宋体" w:hint="eastAsia"/>
                <w:color w:val="000000"/>
                <w:kern w:val="0"/>
                <w:szCs w:val="21"/>
              </w:rPr>
              <w:t>每</w:t>
            </w:r>
            <w:r>
              <w:rPr>
                <w:rFonts w:ascii="宋体" w:hAnsi="宋体" w:cs="宋体" w:hint="eastAsia"/>
                <w:color w:val="000000"/>
                <w:kern w:val="0"/>
                <w:szCs w:val="21"/>
              </w:rPr>
              <w:t>提供</w:t>
            </w:r>
            <w:r w:rsidR="00C05746">
              <w:rPr>
                <w:rFonts w:ascii="宋体" w:hAnsi="宋体" w:cs="宋体" w:hint="eastAsia"/>
                <w:color w:val="000000"/>
                <w:kern w:val="0"/>
                <w:szCs w:val="21"/>
              </w:rPr>
              <w:t>1</w:t>
            </w:r>
            <w:r>
              <w:rPr>
                <w:rFonts w:ascii="宋体" w:hAnsi="宋体" w:cs="宋体" w:hint="eastAsia"/>
                <w:color w:val="000000"/>
                <w:kern w:val="0"/>
                <w:szCs w:val="21"/>
              </w:rPr>
              <w:t>项</w:t>
            </w:r>
            <w:r w:rsidR="00C05746">
              <w:rPr>
                <w:rFonts w:ascii="宋体" w:hAnsi="宋体" w:cs="宋体" w:hint="eastAsia"/>
                <w:color w:val="000000"/>
                <w:kern w:val="0"/>
                <w:szCs w:val="21"/>
              </w:rPr>
              <w:t>得12.5分，满分100分。</w:t>
            </w:r>
          </w:p>
          <w:p w14:paraId="223AB880" w14:textId="77777777" w:rsidR="006F6C6D" w:rsidRDefault="006F6C6D" w:rsidP="006F6C6D">
            <w:pPr>
              <w:widowControl/>
              <w:snapToGrid w:val="0"/>
              <w:spacing w:line="276" w:lineRule="auto"/>
              <w:rPr>
                <w:rFonts w:asciiTheme="minorEastAsia" w:eastAsiaTheme="minorEastAsia" w:hAnsiTheme="minorEastAsia"/>
                <w:bCs/>
                <w:szCs w:val="21"/>
              </w:rPr>
            </w:pPr>
            <w:r>
              <w:rPr>
                <w:rFonts w:ascii="宋体" w:hAnsi="宋体" w:cs="宋体" w:hint="eastAsia"/>
                <w:color w:val="000000"/>
                <w:kern w:val="0"/>
                <w:szCs w:val="21"/>
              </w:rPr>
              <w:t>证明文件：投标人须</w:t>
            </w:r>
            <w:r>
              <w:rPr>
                <w:rFonts w:ascii="宋体" w:hAnsi="宋体" w:cs="宋体" w:hint="eastAsia"/>
                <w:color w:val="000000"/>
                <w:szCs w:val="21"/>
              </w:rPr>
              <w:t>提供中标通知书及合同关键页扫描件，原件备查，同个项目续签只能按照1个项目计算，未提供或提供不清晰导致专家无法判断的不得分。</w:t>
            </w:r>
          </w:p>
        </w:tc>
      </w:tr>
      <w:tr w:rsidR="006F6C6D" w14:paraId="41B3A982" w14:textId="77777777" w:rsidTr="00123F19">
        <w:trPr>
          <w:trHeight w:val="454"/>
          <w:jc w:val="center"/>
        </w:trPr>
        <w:tc>
          <w:tcPr>
            <w:tcW w:w="438" w:type="pct"/>
            <w:vMerge/>
            <w:vAlign w:val="center"/>
          </w:tcPr>
          <w:p w14:paraId="36F69143" w14:textId="77777777" w:rsidR="006F6C6D" w:rsidRDefault="006F6C6D" w:rsidP="006F6C6D">
            <w:pPr>
              <w:spacing w:line="276" w:lineRule="auto"/>
              <w:jc w:val="left"/>
              <w:rPr>
                <w:rStyle w:val="1Char"/>
                <w:rFonts w:asciiTheme="minorEastAsia" w:eastAsiaTheme="minorEastAsia" w:hAnsiTheme="minorEastAsia" w:cs="Arial"/>
                <w:sz w:val="21"/>
                <w:szCs w:val="21"/>
              </w:rPr>
            </w:pPr>
          </w:p>
        </w:tc>
        <w:tc>
          <w:tcPr>
            <w:tcW w:w="370" w:type="pct"/>
            <w:vAlign w:val="center"/>
          </w:tcPr>
          <w:p w14:paraId="2C2F9AC5" w14:textId="77777777" w:rsidR="006F6C6D" w:rsidRDefault="006F6C6D" w:rsidP="006F6C6D">
            <w:pPr>
              <w:wordWrap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743" w:type="pct"/>
            <w:vAlign w:val="center"/>
          </w:tcPr>
          <w:p w14:paraId="395152D4" w14:textId="77777777" w:rsidR="006F6C6D" w:rsidRDefault="006F6C6D" w:rsidP="006F6C6D">
            <w:pPr>
              <w:wordWrap w:val="0"/>
              <w:spacing w:line="276" w:lineRule="auto"/>
              <w:jc w:val="left"/>
              <w:rPr>
                <w:rFonts w:asciiTheme="minorEastAsia" w:eastAsiaTheme="minorEastAsia" w:hAnsiTheme="minorEastAsia" w:cs="宋体"/>
                <w:kern w:val="0"/>
                <w:szCs w:val="21"/>
              </w:rPr>
            </w:pPr>
            <w:r>
              <w:rPr>
                <w:rFonts w:ascii="宋体" w:hAnsi="宋体" w:cs="宋体" w:hint="eastAsia"/>
                <w:szCs w:val="21"/>
              </w:rPr>
              <w:t>履约评价</w:t>
            </w:r>
          </w:p>
        </w:tc>
        <w:tc>
          <w:tcPr>
            <w:tcW w:w="553" w:type="pct"/>
            <w:vAlign w:val="center"/>
          </w:tcPr>
          <w:p w14:paraId="7FE371FE" w14:textId="77777777" w:rsidR="006F6C6D" w:rsidRDefault="006F6C6D" w:rsidP="006F6C6D">
            <w:pPr>
              <w:wordWrap w:val="0"/>
              <w:spacing w:line="276" w:lineRule="auto"/>
              <w:jc w:val="center"/>
              <w:rPr>
                <w:rFonts w:asciiTheme="minorEastAsia" w:eastAsiaTheme="minorEastAsia" w:hAnsiTheme="minorEastAsia" w:cs="宋体"/>
                <w:szCs w:val="21"/>
              </w:rPr>
            </w:pPr>
            <w:r>
              <w:rPr>
                <w:rFonts w:asciiTheme="minorEastAsia" w:eastAsiaTheme="minorEastAsia" w:hAnsiTheme="minorEastAsia"/>
                <w:szCs w:val="21"/>
              </w:rPr>
              <w:t>4</w:t>
            </w:r>
          </w:p>
        </w:tc>
        <w:tc>
          <w:tcPr>
            <w:tcW w:w="638" w:type="pct"/>
            <w:vAlign w:val="center"/>
          </w:tcPr>
          <w:p w14:paraId="53991B74" w14:textId="77777777" w:rsidR="006F6C6D" w:rsidRDefault="006F6C6D" w:rsidP="006F6C6D">
            <w:pPr>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专家打分</w:t>
            </w:r>
          </w:p>
        </w:tc>
        <w:tc>
          <w:tcPr>
            <w:tcW w:w="2258" w:type="pct"/>
          </w:tcPr>
          <w:p w14:paraId="33BF067C" w14:textId="77777777" w:rsidR="006F6C6D" w:rsidRDefault="006F6C6D" w:rsidP="006F6C6D">
            <w:pPr>
              <w:autoSpaceDE w:val="0"/>
              <w:autoSpaceDN w:val="0"/>
              <w:adjustRightInd w:val="0"/>
              <w:jc w:val="left"/>
              <w:rPr>
                <w:rFonts w:ascii="宋体" w:hAnsi="宋体" w:cs="宋体"/>
                <w:color w:val="000000"/>
                <w:kern w:val="0"/>
                <w:szCs w:val="21"/>
              </w:rPr>
            </w:pPr>
            <w:r>
              <w:rPr>
                <w:rFonts w:ascii="宋体" w:hAnsi="宋体" w:cs="宋体" w:hint="eastAsia"/>
                <w:color w:val="000000"/>
                <w:kern w:val="0"/>
                <w:szCs w:val="21"/>
              </w:rPr>
              <w:t>投标人提供的上述行政事业单位食堂配送同类项目，经采购单位考核评价为优或满意的，每提供一份得</w:t>
            </w:r>
            <w:r>
              <w:rPr>
                <w:rFonts w:ascii="宋体" w:hAnsi="宋体" w:cs="宋体"/>
                <w:color w:val="000000"/>
                <w:kern w:val="0"/>
                <w:szCs w:val="21"/>
              </w:rPr>
              <w:t>25</w:t>
            </w:r>
            <w:r>
              <w:rPr>
                <w:rFonts w:ascii="宋体" w:hAnsi="宋体" w:cs="宋体" w:hint="eastAsia"/>
                <w:color w:val="000000"/>
                <w:kern w:val="0"/>
                <w:szCs w:val="21"/>
              </w:rPr>
              <w:t>分（满分为</w:t>
            </w:r>
            <w:r>
              <w:rPr>
                <w:rFonts w:ascii="宋体" w:hAnsi="宋体" w:cs="宋体"/>
                <w:color w:val="000000"/>
                <w:kern w:val="0"/>
                <w:szCs w:val="21"/>
              </w:rPr>
              <w:lastRenderedPageBreak/>
              <w:t>100</w:t>
            </w:r>
            <w:r>
              <w:rPr>
                <w:rFonts w:ascii="宋体" w:hAnsi="宋体" w:cs="宋体" w:hint="eastAsia"/>
                <w:color w:val="000000"/>
                <w:kern w:val="0"/>
                <w:szCs w:val="21"/>
              </w:rPr>
              <w:t>分），无则不得分。</w:t>
            </w:r>
          </w:p>
          <w:p w14:paraId="4268989D" w14:textId="77777777" w:rsidR="006F6C6D" w:rsidRDefault="006F6C6D" w:rsidP="006F6C6D">
            <w:pPr>
              <w:spacing w:line="276" w:lineRule="auto"/>
              <w:rPr>
                <w:rFonts w:asciiTheme="minorEastAsia" w:eastAsiaTheme="minorEastAsia" w:hAnsiTheme="minorEastAsia" w:cs="宋体"/>
                <w:b/>
                <w:szCs w:val="21"/>
              </w:rPr>
            </w:pPr>
            <w:r>
              <w:rPr>
                <w:rFonts w:ascii="宋体" w:hAnsi="宋体" w:cs="宋体" w:hint="eastAsia"/>
                <w:color w:val="000000"/>
                <w:kern w:val="0"/>
                <w:szCs w:val="21"/>
              </w:rPr>
              <w:t>证明文件：投标人须提供采购单位考核评价为优或满意的相关证明文件扫描件，原件备查，</w:t>
            </w:r>
            <w:r>
              <w:rPr>
                <w:rFonts w:ascii="宋体" w:hAnsi="宋体" w:cs="宋体" w:hint="eastAsia"/>
                <w:color w:val="000000"/>
                <w:szCs w:val="21"/>
              </w:rPr>
              <w:t>未提供或提供不清晰导致专家无法判断的不得分。</w:t>
            </w:r>
          </w:p>
        </w:tc>
      </w:tr>
      <w:tr w:rsidR="006F6C6D" w14:paraId="2CF0CE14" w14:textId="77777777" w:rsidTr="00123F19">
        <w:trPr>
          <w:trHeight w:val="454"/>
          <w:jc w:val="center"/>
        </w:trPr>
        <w:tc>
          <w:tcPr>
            <w:tcW w:w="438" w:type="pct"/>
            <w:vMerge/>
            <w:vAlign w:val="center"/>
          </w:tcPr>
          <w:p w14:paraId="247ABE57" w14:textId="77777777" w:rsidR="006F6C6D" w:rsidRDefault="006F6C6D" w:rsidP="006F6C6D">
            <w:pPr>
              <w:spacing w:line="276" w:lineRule="auto"/>
              <w:jc w:val="left"/>
              <w:rPr>
                <w:rStyle w:val="1Char"/>
                <w:rFonts w:asciiTheme="minorEastAsia" w:eastAsiaTheme="minorEastAsia" w:hAnsiTheme="minorEastAsia" w:cs="Arial"/>
                <w:sz w:val="21"/>
                <w:szCs w:val="21"/>
              </w:rPr>
            </w:pPr>
          </w:p>
        </w:tc>
        <w:tc>
          <w:tcPr>
            <w:tcW w:w="370" w:type="pct"/>
            <w:vAlign w:val="center"/>
          </w:tcPr>
          <w:p w14:paraId="13E4C87B" w14:textId="77777777" w:rsidR="006F6C6D" w:rsidRDefault="006F6C6D" w:rsidP="006F6C6D">
            <w:pPr>
              <w:wordWrap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743" w:type="pct"/>
            <w:vAlign w:val="center"/>
          </w:tcPr>
          <w:p w14:paraId="4AEBC4FD" w14:textId="77777777" w:rsidR="006F6C6D" w:rsidRDefault="006F6C6D" w:rsidP="006F6C6D">
            <w:pPr>
              <w:wordWrap w:val="0"/>
              <w:spacing w:line="276" w:lineRule="auto"/>
              <w:jc w:val="left"/>
              <w:rPr>
                <w:rFonts w:ascii="宋体" w:hAnsi="宋体" w:cs="宋体"/>
                <w:szCs w:val="21"/>
              </w:rPr>
            </w:pPr>
            <w:r>
              <w:rPr>
                <w:rFonts w:asciiTheme="minorEastAsia" w:eastAsiaTheme="minorEastAsia" w:hAnsiTheme="minorEastAsia" w:hint="eastAsia"/>
                <w:szCs w:val="21"/>
              </w:rPr>
              <w:t>食品安全管理、食品检验人员情况</w:t>
            </w:r>
          </w:p>
        </w:tc>
        <w:tc>
          <w:tcPr>
            <w:tcW w:w="553" w:type="pct"/>
            <w:vAlign w:val="center"/>
          </w:tcPr>
          <w:p w14:paraId="51F1017D" w14:textId="77777777" w:rsidR="006F6C6D" w:rsidRPr="00E140BE" w:rsidRDefault="006F6C6D" w:rsidP="006F6C6D">
            <w:pPr>
              <w:wordWrap w:val="0"/>
              <w:spacing w:line="276" w:lineRule="auto"/>
              <w:jc w:val="center"/>
              <w:rPr>
                <w:rFonts w:asciiTheme="minorEastAsia" w:eastAsiaTheme="minorEastAsia" w:hAnsiTheme="minorEastAsia"/>
                <w:szCs w:val="21"/>
              </w:rPr>
            </w:pPr>
            <w:r w:rsidRPr="00E140BE">
              <w:rPr>
                <w:rFonts w:asciiTheme="minorEastAsia" w:eastAsiaTheme="minorEastAsia" w:hAnsiTheme="minorEastAsia" w:hint="eastAsia"/>
                <w:szCs w:val="21"/>
              </w:rPr>
              <w:t>10</w:t>
            </w:r>
          </w:p>
        </w:tc>
        <w:tc>
          <w:tcPr>
            <w:tcW w:w="638" w:type="pct"/>
            <w:vAlign w:val="center"/>
          </w:tcPr>
          <w:p w14:paraId="25D3019D" w14:textId="77777777" w:rsidR="006F6C6D" w:rsidRPr="00E140BE" w:rsidRDefault="006F6C6D" w:rsidP="006F6C6D">
            <w:pPr>
              <w:snapToGrid w:val="0"/>
              <w:spacing w:line="276" w:lineRule="auto"/>
              <w:jc w:val="center"/>
              <w:rPr>
                <w:rFonts w:asciiTheme="minorEastAsia" w:eastAsiaTheme="minorEastAsia" w:hAnsiTheme="minorEastAsia"/>
                <w:szCs w:val="21"/>
              </w:rPr>
            </w:pPr>
            <w:r w:rsidRPr="00E140BE">
              <w:rPr>
                <w:rFonts w:asciiTheme="minorEastAsia" w:eastAsiaTheme="minorEastAsia" w:hAnsiTheme="minorEastAsia" w:hint="eastAsia"/>
                <w:szCs w:val="21"/>
              </w:rPr>
              <w:t>专家打分</w:t>
            </w:r>
          </w:p>
        </w:tc>
        <w:tc>
          <w:tcPr>
            <w:tcW w:w="2258" w:type="pct"/>
            <w:vAlign w:val="center"/>
          </w:tcPr>
          <w:p w14:paraId="2AF19869" w14:textId="449526EA" w:rsidR="006F6C6D" w:rsidRPr="00E140BE" w:rsidRDefault="006F6C6D" w:rsidP="006F6C6D">
            <w:pPr>
              <w:wordWrap w:val="0"/>
              <w:spacing w:line="276" w:lineRule="auto"/>
              <w:rPr>
                <w:rFonts w:asciiTheme="minorEastAsia" w:eastAsiaTheme="minorEastAsia" w:hAnsiTheme="minorEastAsia"/>
                <w:szCs w:val="21"/>
              </w:rPr>
            </w:pPr>
            <w:r w:rsidRPr="00E140BE">
              <w:rPr>
                <w:rFonts w:asciiTheme="minorEastAsia" w:eastAsiaTheme="minorEastAsia" w:hAnsiTheme="minorEastAsia" w:hint="eastAsia"/>
                <w:szCs w:val="21"/>
              </w:rPr>
              <w:t>根据项目专项服务小组人员配备进行评分：</w:t>
            </w:r>
          </w:p>
          <w:p w14:paraId="1170CCB7" w14:textId="77777777" w:rsidR="006F6C6D" w:rsidRPr="00E140BE" w:rsidRDefault="006F6C6D" w:rsidP="006F6C6D">
            <w:pPr>
              <w:wordWrap w:val="0"/>
              <w:spacing w:line="276" w:lineRule="auto"/>
              <w:rPr>
                <w:rFonts w:asciiTheme="minorEastAsia" w:eastAsiaTheme="minorEastAsia" w:hAnsiTheme="minorEastAsia"/>
                <w:szCs w:val="21"/>
              </w:rPr>
            </w:pPr>
            <w:r w:rsidRPr="00E140BE">
              <w:rPr>
                <w:rFonts w:asciiTheme="minorEastAsia" w:eastAsiaTheme="minorEastAsia" w:hAnsiTheme="minorEastAsia" w:hint="eastAsia"/>
                <w:szCs w:val="21"/>
              </w:rPr>
              <w:t>1.提供食品安全管理员考试合格证明（食品销售类）或有效期内食品安全管理员培训合格证（食品流通环节类），每提供一名得</w:t>
            </w:r>
            <w:r w:rsidRPr="00E140BE">
              <w:rPr>
                <w:rFonts w:asciiTheme="minorEastAsia" w:eastAsiaTheme="minorEastAsia" w:hAnsiTheme="minorEastAsia"/>
                <w:szCs w:val="21"/>
              </w:rPr>
              <w:t>12.5</w:t>
            </w:r>
            <w:r w:rsidRPr="00E140BE">
              <w:rPr>
                <w:rFonts w:asciiTheme="minorEastAsia" w:eastAsiaTheme="minorEastAsia" w:hAnsiTheme="minorEastAsia" w:hint="eastAsia"/>
                <w:szCs w:val="21"/>
              </w:rPr>
              <w:t>分，最高得</w:t>
            </w:r>
            <w:r w:rsidRPr="00E140BE">
              <w:rPr>
                <w:rFonts w:asciiTheme="minorEastAsia" w:eastAsiaTheme="minorEastAsia" w:hAnsiTheme="minorEastAsia"/>
                <w:szCs w:val="21"/>
              </w:rPr>
              <w:t>50</w:t>
            </w:r>
            <w:r w:rsidRPr="00E140BE">
              <w:rPr>
                <w:rFonts w:asciiTheme="minorEastAsia" w:eastAsiaTheme="minorEastAsia" w:hAnsiTheme="minorEastAsia" w:hint="eastAsia"/>
                <w:szCs w:val="21"/>
              </w:rPr>
              <w:t>分；</w:t>
            </w:r>
          </w:p>
          <w:p w14:paraId="2F6A306B" w14:textId="77777777" w:rsidR="006F6C6D" w:rsidRDefault="006F6C6D" w:rsidP="006F6C6D">
            <w:pPr>
              <w:wordWrap w:val="0"/>
              <w:spacing w:line="276" w:lineRule="auto"/>
              <w:rPr>
                <w:rFonts w:asciiTheme="minorEastAsia" w:eastAsiaTheme="minorEastAsia" w:hAnsiTheme="minorEastAsia"/>
                <w:szCs w:val="21"/>
              </w:rPr>
            </w:pPr>
            <w:r w:rsidRPr="00E140BE">
              <w:rPr>
                <w:rFonts w:asciiTheme="minorEastAsia" w:eastAsiaTheme="minorEastAsia" w:hAnsiTheme="minorEastAsia" w:hint="eastAsia"/>
                <w:szCs w:val="21"/>
              </w:rPr>
              <w:t>2.具有食品检验员，每提供一名得</w:t>
            </w:r>
            <w:r w:rsidRPr="00E140BE">
              <w:rPr>
                <w:rFonts w:asciiTheme="minorEastAsia" w:eastAsiaTheme="minorEastAsia" w:hAnsiTheme="minorEastAsia"/>
                <w:szCs w:val="21"/>
              </w:rPr>
              <w:t>12.5</w:t>
            </w:r>
            <w:r w:rsidRPr="00E140BE">
              <w:rPr>
                <w:rFonts w:asciiTheme="minorEastAsia" w:eastAsiaTheme="minorEastAsia" w:hAnsiTheme="minorEastAsia" w:hint="eastAsia"/>
                <w:szCs w:val="21"/>
              </w:rPr>
              <w:t>分，最高得</w:t>
            </w:r>
            <w:r w:rsidRPr="00E140BE">
              <w:rPr>
                <w:rFonts w:asciiTheme="minorEastAsia" w:eastAsiaTheme="minorEastAsia" w:hAnsiTheme="minorEastAsia"/>
                <w:szCs w:val="21"/>
              </w:rPr>
              <w:t>50</w:t>
            </w:r>
            <w:r w:rsidRPr="00E140BE">
              <w:rPr>
                <w:rFonts w:asciiTheme="minorEastAsia" w:eastAsiaTheme="minorEastAsia" w:hAnsiTheme="minorEastAsia" w:hint="eastAsia"/>
                <w:szCs w:val="21"/>
              </w:rPr>
              <w:t>分。</w:t>
            </w:r>
          </w:p>
          <w:p w14:paraId="22933A4C" w14:textId="7C265F51" w:rsidR="005B10F1" w:rsidRPr="005B10F1" w:rsidRDefault="00954D32" w:rsidP="005B10F1">
            <w:pPr>
              <w:wordWrap w:val="0"/>
              <w:spacing w:line="276" w:lineRule="auto"/>
              <w:rPr>
                <w:rFonts w:asciiTheme="minorEastAsia" w:eastAsiaTheme="minorEastAsia" w:hAnsiTheme="minorEastAsia" w:hint="eastAsia"/>
                <w:szCs w:val="21"/>
              </w:rPr>
            </w:pPr>
            <w:r>
              <w:rPr>
                <w:rFonts w:asciiTheme="minorEastAsia" w:eastAsiaTheme="minorEastAsia" w:hAnsiTheme="minorEastAsia"/>
                <w:szCs w:val="21"/>
              </w:rPr>
              <w:t>（</w:t>
            </w:r>
            <w:r w:rsidR="005B10F1" w:rsidRPr="005B10F1">
              <w:rPr>
                <w:rFonts w:asciiTheme="minorEastAsia" w:eastAsiaTheme="minorEastAsia" w:hAnsiTheme="minorEastAsia"/>
                <w:szCs w:val="21"/>
              </w:rPr>
              <w:t>同一人员提供两个证书可重复计算</w:t>
            </w:r>
            <w:r>
              <w:rPr>
                <w:rFonts w:asciiTheme="minorEastAsia" w:eastAsiaTheme="minorEastAsia" w:hAnsiTheme="minorEastAsia"/>
                <w:szCs w:val="21"/>
              </w:rPr>
              <w:t>）</w:t>
            </w:r>
            <w:bookmarkStart w:id="0" w:name="_GoBack"/>
            <w:bookmarkEnd w:id="0"/>
          </w:p>
          <w:p w14:paraId="17D04B98" w14:textId="77777777" w:rsidR="006F6C6D" w:rsidRPr="00E140BE" w:rsidRDefault="006F6C6D" w:rsidP="005B10F1">
            <w:pPr>
              <w:wordWrap w:val="0"/>
              <w:spacing w:line="276" w:lineRule="auto"/>
              <w:rPr>
                <w:rFonts w:ascii="宋体" w:hAnsi="宋体" w:cs="宋体"/>
                <w:kern w:val="0"/>
                <w:szCs w:val="21"/>
              </w:rPr>
            </w:pPr>
            <w:r w:rsidRPr="00E140BE">
              <w:rPr>
                <w:rFonts w:asciiTheme="minorEastAsia" w:eastAsiaTheme="minorEastAsia" w:hAnsiTheme="minorEastAsia" w:hint="eastAsia"/>
                <w:szCs w:val="21"/>
              </w:rPr>
              <w:t>提供相关证书及投标人为上述人员购买的近三个月（2021年5月、6月、7月）社保证明扫描件，原件备查，未按要求提供相关材料或扫描件不清晰导致无法识别的不计得分。</w:t>
            </w:r>
          </w:p>
        </w:tc>
      </w:tr>
      <w:tr w:rsidR="006F6C6D" w14:paraId="10329263" w14:textId="77777777" w:rsidTr="00123F19">
        <w:trPr>
          <w:trHeight w:val="454"/>
          <w:jc w:val="center"/>
        </w:trPr>
        <w:tc>
          <w:tcPr>
            <w:tcW w:w="438" w:type="pct"/>
            <w:vMerge/>
            <w:vAlign w:val="center"/>
          </w:tcPr>
          <w:p w14:paraId="2D1E9029" w14:textId="77777777" w:rsidR="006F6C6D" w:rsidRDefault="006F6C6D" w:rsidP="006F6C6D">
            <w:pPr>
              <w:spacing w:line="276" w:lineRule="auto"/>
              <w:jc w:val="left"/>
              <w:rPr>
                <w:rStyle w:val="1Char"/>
                <w:rFonts w:asciiTheme="minorEastAsia" w:eastAsiaTheme="minorEastAsia" w:hAnsiTheme="minorEastAsia" w:cs="Arial"/>
                <w:sz w:val="21"/>
                <w:szCs w:val="21"/>
              </w:rPr>
            </w:pPr>
          </w:p>
        </w:tc>
        <w:tc>
          <w:tcPr>
            <w:tcW w:w="370" w:type="pct"/>
            <w:vAlign w:val="center"/>
          </w:tcPr>
          <w:p w14:paraId="088D45E5" w14:textId="77777777" w:rsidR="006F6C6D" w:rsidRDefault="008E1E30" w:rsidP="006F6C6D">
            <w:pPr>
              <w:wordWrap w:val="0"/>
              <w:spacing w:line="276" w:lineRule="auto"/>
              <w:jc w:val="center"/>
              <w:rPr>
                <w:rFonts w:asciiTheme="minorEastAsia" w:eastAsiaTheme="minorEastAsia" w:hAnsiTheme="minorEastAsia"/>
                <w:szCs w:val="21"/>
              </w:rPr>
            </w:pPr>
            <w:r>
              <w:rPr>
                <w:rFonts w:asciiTheme="minorEastAsia" w:eastAsiaTheme="minorEastAsia" w:hAnsiTheme="minorEastAsia"/>
                <w:szCs w:val="21"/>
              </w:rPr>
              <w:t>5</w:t>
            </w:r>
          </w:p>
        </w:tc>
        <w:tc>
          <w:tcPr>
            <w:tcW w:w="743" w:type="pct"/>
            <w:vAlign w:val="center"/>
          </w:tcPr>
          <w:p w14:paraId="2EBF233B" w14:textId="77777777" w:rsidR="006F6C6D" w:rsidRDefault="006F6C6D" w:rsidP="006F6C6D">
            <w:pPr>
              <w:wordWrap w:val="0"/>
              <w:spacing w:line="276" w:lineRule="auto"/>
              <w:jc w:val="left"/>
              <w:rPr>
                <w:rFonts w:asciiTheme="minorEastAsia" w:eastAsiaTheme="minorEastAsia" w:hAnsiTheme="minorEastAsia"/>
                <w:szCs w:val="21"/>
              </w:rPr>
            </w:pPr>
            <w:r>
              <w:rPr>
                <w:rFonts w:ascii="宋体" w:hAnsi="宋体" w:cs="宋体" w:hint="eastAsia"/>
                <w:color w:val="000000"/>
                <w:szCs w:val="21"/>
                <w:lang w:val="zh-CN"/>
              </w:rPr>
              <w:t>食品安全保险</w:t>
            </w:r>
          </w:p>
        </w:tc>
        <w:tc>
          <w:tcPr>
            <w:tcW w:w="553" w:type="pct"/>
            <w:vAlign w:val="center"/>
          </w:tcPr>
          <w:p w14:paraId="75B75B62" w14:textId="77777777" w:rsidR="006F6C6D" w:rsidRDefault="006F6C6D" w:rsidP="006F6C6D">
            <w:pPr>
              <w:wordWrap w:val="0"/>
              <w:spacing w:line="276" w:lineRule="auto"/>
              <w:jc w:val="center"/>
              <w:rPr>
                <w:rFonts w:asciiTheme="minorEastAsia" w:eastAsiaTheme="minorEastAsia" w:hAnsiTheme="minorEastAsia"/>
                <w:szCs w:val="21"/>
              </w:rPr>
            </w:pPr>
            <w:r>
              <w:rPr>
                <w:rFonts w:asciiTheme="minorEastAsia" w:eastAsiaTheme="minorEastAsia" w:hAnsiTheme="minorEastAsia" w:cs="宋体"/>
                <w:szCs w:val="21"/>
              </w:rPr>
              <w:t>3</w:t>
            </w:r>
          </w:p>
        </w:tc>
        <w:tc>
          <w:tcPr>
            <w:tcW w:w="638" w:type="pct"/>
            <w:vAlign w:val="center"/>
          </w:tcPr>
          <w:p w14:paraId="1639AD59" w14:textId="77777777" w:rsidR="006F6C6D" w:rsidRDefault="006F6C6D" w:rsidP="006F6C6D">
            <w:pPr>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专家打分</w:t>
            </w:r>
          </w:p>
        </w:tc>
        <w:tc>
          <w:tcPr>
            <w:tcW w:w="2258" w:type="pct"/>
          </w:tcPr>
          <w:p w14:paraId="3DBBF4CB" w14:textId="77777777" w:rsidR="006F6C6D" w:rsidRDefault="006F6C6D" w:rsidP="006F6C6D">
            <w:pPr>
              <w:autoSpaceDE w:val="0"/>
              <w:autoSpaceDN w:val="0"/>
              <w:adjustRightInd w:val="0"/>
              <w:jc w:val="left"/>
              <w:rPr>
                <w:rFonts w:ascii="宋体" w:hAnsi="宋体" w:cs="宋体"/>
                <w:color w:val="000000"/>
                <w:kern w:val="0"/>
                <w:szCs w:val="21"/>
              </w:rPr>
            </w:pPr>
            <w:r>
              <w:rPr>
                <w:rFonts w:ascii="宋体" w:hAnsi="宋体" w:cs="宋体" w:hint="eastAsia"/>
                <w:color w:val="000000"/>
                <w:kern w:val="0"/>
                <w:szCs w:val="21"/>
              </w:rPr>
              <w:t>1.提供有效的食品安全保险证明文件，且食品安全保险保额500万或以上的，得</w:t>
            </w:r>
            <w:r>
              <w:rPr>
                <w:rFonts w:ascii="宋体" w:hAnsi="宋体" w:cs="宋体"/>
                <w:color w:val="000000"/>
                <w:kern w:val="0"/>
                <w:szCs w:val="21"/>
              </w:rPr>
              <w:t>70</w:t>
            </w:r>
            <w:r>
              <w:rPr>
                <w:rFonts w:ascii="宋体" w:hAnsi="宋体" w:cs="宋体" w:hint="eastAsia"/>
                <w:color w:val="000000"/>
                <w:kern w:val="0"/>
                <w:szCs w:val="21"/>
              </w:rPr>
              <w:t>分；</w:t>
            </w:r>
          </w:p>
          <w:p w14:paraId="6EAAD1D5" w14:textId="77777777" w:rsidR="006F6C6D" w:rsidRDefault="006F6C6D" w:rsidP="006F6C6D">
            <w:pPr>
              <w:autoSpaceDE w:val="0"/>
              <w:autoSpaceDN w:val="0"/>
              <w:adjustRightInd w:val="0"/>
              <w:jc w:val="left"/>
              <w:rPr>
                <w:rFonts w:ascii="宋体" w:hAnsi="宋体" w:cs="宋体"/>
                <w:color w:val="000000"/>
                <w:kern w:val="0"/>
                <w:szCs w:val="21"/>
              </w:rPr>
            </w:pPr>
            <w:r>
              <w:rPr>
                <w:rFonts w:ascii="宋体" w:hAnsi="宋体" w:cs="宋体" w:hint="eastAsia"/>
                <w:color w:val="000000"/>
                <w:kern w:val="0"/>
                <w:szCs w:val="21"/>
              </w:rPr>
              <w:t>2.提供有效的公众责任保险证明文件，且保额200万或以上的得</w:t>
            </w:r>
            <w:r>
              <w:rPr>
                <w:rFonts w:ascii="宋体" w:hAnsi="宋体" w:cs="宋体"/>
                <w:color w:val="000000"/>
                <w:kern w:val="0"/>
                <w:szCs w:val="21"/>
              </w:rPr>
              <w:t>30</w:t>
            </w:r>
            <w:r>
              <w:rPr>
                <w:rFonts w:ascii="宋体" w:hAnsi="宋体" w:cs="宋体" w:hint="eastAsia"/>
                <w:color w:val="000000"/>
                <w:kern w:val="0"/>
                <w:szCs w:val="21"/>
              </w:rPr>
              <w:t>分；</w:t>
            </w:r>
          </w:p>
          <w:p w14:paraId="2A40BA29" w14:textId="77777777" w:rsidR="006F6C6D" w:rsidRDefault="006F6C6D" w:rsidP="006F6C6D">
            <w:pPr>
              <w:widowControl/>
              <w:snapToGrid w:val="0"/>
              <w:spacing w:line="276" w:lineRule="auto"/>
              <w:rPr>
                <w:rFonts w:asciiTheme="minorEastAsia" w:eastAsiaTheme="minorEastAsia" w:hAnsiTheme="minorEastAsia"/>
                <w:bCs/>
                <w:szCs w:val="21"/>
              </w:rPr>
            </w:pPr>
            <w:r>
              <w:rPr>
                <w:rFonts w:ascii="宋体" w:hAnsi="宋体" w:cs="宋体" w:hint="eastAsia"/>
                <w:color w:val="000000"/>
                <w:kern w:val="0"/>
                <w:szCs w:val="21"/>
              </w:rPr>
              <w:t>证明文件：</w:t>
            </w:r>
            <w:r>
              <w:rPr>
                <w:rFonts w:ascii="宋体" w:hAnsi="宋体" w:cs="宋体" w:hint="eastAsia"/>
                <w:color w:val="000000"/>
                <w:szCs w:val="21"/>
              </w:rPr>
              <w:t>未按要求提供相关材料或扫描件不清晰导致无法识别的不计得分</w:t>
            </w:r>
            <w:r>
              <w:rPr>
                <w:rFonts w:ascii="宋体" w:hAnsi="宋体" w:cs="宋体" w:hint="eastAsia"/>
                <w:bCs/>
                <w:color w:val="000000"/>
                <w:kern w:val="0"/>
                <w:szCs w:val="21"/>
              </w:rPr>
              <w:t>。</w:t>
            </w:r>
          </w:p>
        </w:tc>
      </w:tr>
      <w:tr w:rsidR="006F6C6D" w14:paraId="3CB9C481" w14:textId="77777777" w:rsidTr="00123F19">
        <w:trPr>
          <w:trHeight w:val="454"/>
          <w:jc w:val="center"/>
        </w:trPr>
        <w:tc>
          <w:tcPr>
            <w:tcW w:w="438" w:type="pct"/>
            <w:vMerge/>
            <w:vAlign w:val="center"/>
          </w:tcPr>
          <w:p w14:paraId="7F268B1F" w14:textId="77777777" w:rsidR="006F6C6D" w:rsidRDefault="006F6C6D" w:rsidP="006F6C6D">
            <w:pPr>
              <w:spacing w:line="276" w:lineRule="auto"/>
              <w:jc w:val="left"/>
              <w:rPr>
                <w:rStyle w:val="1Char"/>
                <w:rFonts w:asciiTheme="minorEastAsia" w:eastAsiaTheme="minorEastAsia" w:hAnsiTheme="minorEastAsia" w:cs="Arial"/>
                <w:sz w:val="21"/>
                <w:szCs w:val="21"/>
              </w:rPr>
            </w:pPr>
          </w:p>
        </w:tc>
        <w:tc>
          <w:tcPr>
            <w:tcW w:w="370" w:type="pct"/>
            <w:vAlign w:val="center"/>
          </w:tcPr>
          <w:p w14:paraId="04B41615" w14:textId="77777777" w:rsidR="006F6C6D" w:rsidRDefault="008E1E30" w:rsidP="006F6C6D">
            <w:pPr>
              <w:wordWrap w:val="0"/>
              <w:spacing w:line="276" w:lineRule="auto"/>
              <w:jc w:val="center"/>
              <w:rPr>
                <w:rFonts w:asciiTheme="minorEastAsia" w:eastAsiaTheme="minorEastAsia" w:hAnsiTheme="minorEastAsia"/>
                <w:szCs w:val="21"/>
              </w:rPr>
            </w:pPr>
            <w:r>
              <w:rPr>
                <w:rFonts w:asciiTheme="minorEastAsia" w:eastAsiaTheme="minorEastAsia" w:hAnsiTheme="minorEastAsia"/>
                <w:szCs w:val="21"/>
              </w:rPr>
              <w:t>6</w:t>
            </w:r>
          </w:p>
        </w:tc>
        <w:tc>
          <w:tcPr>
            <w:tcW w:w="743" w:type="pct"/>
            <w:vAlign w:val="center"/>
          </w:tcPr>
          <w:p w14:paraId="0BBFD3D0" w14:textId="77777777" w:rsidR="006F6C6D" w:rsidRDefault="006F6C6D" w:rsidP="006F6C6D">
            <w:pPr>
              <w:wordWrap w:val="0"/>
              <w:spacing w:line="276" w:lineRule="auto"/>
              <w:jc w:val="center"/>
              <w:rPr>
                <w:rFonts w:asciiTheme="minorEastAsia" w:eastAsiaTheme="minorEastAsia" w:hAnsiTheme="minorEastAsia"/>
                <w:szCs w:val="21"/>
              </w:rPr>
            </w:pPr>
            <w:r>
              <w:rPr>
                <w:rFonts w:ascii="宋体" w:hAnsi="宋体"/>
                <w:szCs w:val="21"/>
              </w:rPr>
              <w:t>市财政</w:t>
            </w:r>
            <w:r>
              <w:rPr>
                <w:rFonts w:ascii="宋体" w:hAnsi="宋体" w:hint="eastAsia"/>
                <w:szCs w:val="21"/>
              </w:rPr>
              <w:t>局</w:t>
            </w:r>
            <w:r>
              <w:rPr>
                <w:rFonts w:ascii="宋体" w:hAnsi="宋体"/>
                <w:szCs w:val="21"/>
              </w:rPr>
              <w:t>诚信管理情况</w:t>
            </w:r>
          </w:p>
        </w:tc>
        <w:tc>
          <w:tcPr>
            <w:tcW w:w="553" w:type="pct"/>
            <w:vAlign w:val="center"/>
          </w:tcPr>
          <w:p w14:paraId="592D7E2B" w14:textId="77777777" w:rsidR="006F6C6D" w:rsidRDefault="006F6C6D" w:rsidP="006F6C6D">
            <w:pPr>
              <w:spacing w:line="276" w:lineRule="auto"/>
              <w:jc w:val="center"/>
              <w:rPr>
                <w:rFonts w:asciiTheme="minorEastAsia" w:eastAsiaTheme="minorEastAsia" w:hAnsiTheme="minorEastAsia"/>
                <w:szCs w:val="21"/>
              </w:rPr>
            </w:pPr>
            <w:r>
              <w:rPr>
                <w:rFonts w:asciiTheme="minorEastAsia" w:eastAsiaTheme="minorEastAsia" w:hAnsiTheme="minorEastAsia"/>
                <w:szCs w:val="21"/>
              </w:rPr>
              <w:t>5</w:t>
            </w:r>
          </w:p>
        </w:tc>
        <w:tc>
          <w:tcPr>
            <w:tcW w:w="638" w:type="pct"/>
            <w:vAlign w:val="center"/>
          </w:tcPr>
          <w:p w14:paraId="414E2CE2" w14:textId="77777777" w:rsidR="006F6C6D" w:rsidRDefault="006F6C6D" w:rsidP="006F6C6D">
            <w:pPr>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专家打分</w:t>
            </w:r>
          </w:p>
        </w:tc>
        <w:tc>
          <w:tcPr>
            <w:tcW w:w="2258" w:type="pct"/>
            <w:vAlign w:val="center"/>
          </w:tcPr>
          <w:p w14:paraId="6F1CBE34" w14:textId="77777777" w:rsidR="006F6C6D" w:rsidRDefault="006F6C6D" w:rsidP="006F6C6D">
            <w:pPr>
              <w:widowControl/>
              <w:snapToGrid w:val="0"/>
              <w:spacing w:line="276" w:lineRule="auto"/>
              <w:rPr>
                <w:rFonts w:asciiTheme="minorEastAsia" w:eastAsiaTheme="minorEastAsia" w:hAnsiTheme="minorEastAsia"/>
                <w:bCs/>
                <w:szCs w:val="21"/>
              </w:rPr>
            </w:pPr>
            <w:r>
              <w:rPr>
                <w:rFonts w:ascii="宋体" w:hAnsi="宋体" w:cs="宋体" w:hint="eastAsia"/>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14:paraId="3DB46D31" w14:textId="77777777" w:rsidR="00F92C53" w:rsidRDefault="00F92C53"/>
    <w:p w14:paraId="4DCDD2F5" w14:textId="77777777" w:rsidR="00F92C53" w:rsidRDefault="00F92C53">
      <w:pPr>
        <w:widowControl/>
        <w:jc w:val="left"/>
      </w:pPr>
    </w:p>
    <w:p w14:paraId="6C22D8E4" w14:textId="77777777" w:rsidR="00F92C53" w:rsidRDefault="00F92C53">
      <w:pPr>
        <w:pStyle w:val="a0"/>
      </w:pPr>
    </w:p>
    <w:p w14:paraId="0FE7A582" w14:textId="77777777" w:rsidR="00F92C53" w:rsidRDefault="00F92C53"/>
    <w:p w14:paraId="44C5174F" w14:textId="77777777" w:rsidR="00F92C53" w:rsidRDefault="00F92C53"/>
    <w:p w14:paraId="581C1C8C" w14:textId="77777777" w:rsidR="00F92C53" w:rsidRDefault="00D91732">
      <w:pPr>
        <w:pStyle w:val="4"/>
        <w:jc w:val="center"/>
        <w:rPr>
          <w:rFonts w:ascii="宋体" w:eastAsia="宋体" w:hAnsi="宋体"/>
          <w:szCs w:val="32"/>
        </w:rPr>
      </w:pPr>
      <w:r>
        <w:rPr>
          <w:rFonts w:ascii="宋体" w:eastAsia="宋体" w:hAnsi="宋体" w:hint="eastAsia"/>
          <w:szCs w:val="32"/>
        </w:rPr>
        <w:t>其它关键信息</w:t>
      </w:r>
    </w:p>
    <w:p w14:paraId="49800173" w14:textId="77777777" w:rsidR="00F92C53" w:rsidRDefault="00D91732">
      <w:pPr>
        <w:ind w:firstLineChars="1550" w:firstLine="3268"/>
        <w:rPr>
          <w:b/>
        </w:rPr>
      </w:pPr>
      <w:r>
        <w:rPr>
          <w:rFonts w:hint="eastAsia"/>
          <w:b/>
        </w:rPr>
        <w:t xml:space="preserve"> </w:t>
      </w:r>
      <w:r>
        <w:rPr>
          <w:rFonts w:hint="eastAsia"/>
          <w:b/>
        </w:rPr>
        <w:t>一、评标定标信息</w:t>
      </w:r>
    </w:p>
    <w:p w14:paraId="4EC46368" w14:textId="77777777" w:rsidR="00F92C53" w:rsidRDefault="00D91732">
      <w:r>
        <w:rPr>
          <w:rFonts w:hint="eastAsia"/>
          <w:b/>
        </w:rPr>
        <w:t>（一）非评定分离项目</w:t>
      </w:r>
    </w:p>
    <w:tbl>
      <w:tblPr>
        <w:tblStyle w:val="ae"/>
        <w:tblW w:w="8529" w:type="dxa"/>
        <w:tblLayout w:type="fixed"/>
        <w:tblLook w:val="04A0" w:firstRow="1" w:lastRow="0" w:firstColumn="1" w:lastColumn="0" w:noHBand="0" w:noVBand="1"/>
      </w:tblPr>
      <w:tblGrid>
        <w:gridCol w:w="4264"/>
        <w:gridCol w:w="4265"/>
      </w:tblGrid>
      <w:tr w:rsidR="00F92C53" w14:paraId="1C454F87" w14:textId="77777777">
        <w:tc>
          <w:tcPr>
            <w:tcW w:w="4264" w:type="dxa"/>
          </w:tcPr>
          <w:p w14:paraId="5F266352" w14:textId="77777777" w:rsidR="00F92C53" w:rsidRDefault="00D91732">
            <w:pPr>
              <w:jc w:val="center"/>
            </w:pPr>
            <w:r>
              <w:rPr>
                <w:rFonts w:hint="eastAsia"/>
              </w:rPr>
              <w:t>评标方法</w:t>
            </w:r>
          </w:p>
        </w:tc>
        <w:tc>
          <w:tcPr>
            <w:tcW w:w="4265" w:type="dxa"/>
          </w:tcPr>
          <w:p w14:paraId="5EBD391F" w14:textId="77777777" w:rsidR="00F92C53" w:rsidRDefault="00D91732">
            <w:pPr>
              <w:jc w:val="center"/>
            </w:pPr>
            <w:r>
              <w:t>综合评分法</w:t>
            </w:r>
          </w:p>
        </w:tc>
      </w:tr>
      <w:tr w:rsidR="00F92C53" w14:paraId="54C43A52" w14:textId="77777777">
        <w:tc>
          <w:tcPr>
            <w:tcW w:w="4264" w:type="dxa"/>
          </w:tcPr>
          <w:p w14:paraId="2A08ABC9" w14:textId="77777777" w:rsidR="00F92C53" w:rsidRDefault="00D91732">
            <w:pPr>
              <w:jc w:val="center"/>
            </w:pPr>
            <w:r>
              <w:rPr>
                <w:rFonts w:hint="eastAsia"/>
              </w:rPr>
              <w:t>中标供应商家数</w:t>
            </w:r>
          </w:p>
        </w:tc>
        <w:tc>
          <w:tcPr>
            <w:tcW w:w="4265" w:type="dxa"/>
          </w:tcPr>
          <w:p w14:paraId="29B30B46" w14:textId="77777777" w:rsidR="00F92C53" w:rsidRDefault="00D91732">
            <w:pPr>
              <w:jc w:val="center"/>
            </w:pPr>
            <w:r>
              <w:rPr>
                <w:rFonts w:hint="eastAsia"/>
              </w:rPr>
              <w:t>1</w:t>
            </w:r>
          </w:p>
        </w:tc>
      </w:tr>
    </w:tbl>
    <w:p w14:paraId="06FE36FB" w14:textId="77777777" w:rsidR="00F92C53" w:rsidRDefault="00F92C53"/>
    <w:p w14:paraId="618FF0D5" w14:textId="77777777" w:rsidR="00F92C53" w:rsidRDefault="00F92C53"/>
    <w:p w14:paraId="6A16F750" w14:textId="77777777" w:rsidR="00F92C53" w:rsidRDefault="00D91732">
      <w:pPr>
        <w:jc w:val="center"/>
        <w:rPr>
          <w:b/>
        </w:rPr>
      </w:pPr>
      <w:r>
        <w:rPr>
          <w:rFonts w:hint="eastAsia"/>
          <w:b/>
        </w:rPr>
        <w:t>二、关于享受优惠政策的主体及价格扣除比例</w:t>
      </w:r>
    </w:p>
    <w:p w14:paraId="0E1AB366" w14:textId="77777777" w:rsidR="00F92C53" w:rsidRDefault="00D91732">
      <w:r>
        <w:rPr>
          <w:rFonts w:hint="eastAsia"/>
        </w:rPr>
        <w:lastRenderedPageBreak/>
        <w:t xml:space="preserve">    1.</w:t>
      </w:r>
      <w:r>
        <w:rPr>
          <w:rFonts w:hint="eastAsia"/>
        </w:rPr>
        <w:t>根据《政府采购促进中小企业发展暂行办法》（财库</w:t>
      </w:r>
      <w:r>
        <w:rPr>
          <w:rFonts w:hint="eastAsia"/>
        </w:rPr>
        <w:t>[2011]181</w:t>
      </w:r>
      <w:r>
        <w:rPr>
          <w:rFonts w:hint="eastAsia"/>
        </w:rPr>
        <w:t>号）、《财政部</w:t>
      </w:r>
      <w:r>
        <w:rPr>
          <w:rFonts w:hint="eastAsia"/>
        </w:rPr>
        <w:t xml:space="preserve"> </w:t>
      </w:r>
      <w:r>
        <w:rPr>
          <w:rFonts w:hint="eastAsia"/>
        </w:rPr>
        <w:t>司法部关于政府采购支持监狱企业发展有关问题的通知》（财库〔</w:t>
      </w:r>
      <w:r>
        <w:rPr>
          <w:rFonts w:hint="eastAsia"/>
        </w:rPr>
        <w:t>2014</w:t>
      </w:r>
      <w:r>
        <w:rPr>
          <w:rFonts w:hint="eastAsia"/>
        </w:rPr>
        <w:t>〕</w:t>
      </w:r>
      <w:r>
        <w:rPr>
          <w:rFonts w:hint="eastAsia"/>
        </w:rPr>
        <w:t>68</w:t>
      </w:r>
      <w:r>
        <w:rPr>
          <w:rFonts w:hint="eastAsia"/>
        </w:rPr>
        <w:t>号）和《三部门联合发布关于促进残疾人就业政府采购政策的通知》（财库〔</w:t>
      </w:r>
      <w:r>
        <w:rPr>
          <w:rFonts w:hint="eastAsia"/>
        </w:rPr>
        <w:t>2017</w:t>
      </w:r>
      <w:r>
        <w:rPr>
          <w:rFonts w:hint="eastAsia"/>
        </w:rPr>
        <w:t>〕</w:t>
      </w:r>
      <w:r>
        <w:rPr>
          <w:rFonts w:hint="eastAsia"/>
        </w:rPr>
        <w:t>141</w:t>
      </w:r>
      <w:r>
        <w:rPr>
          <w:rFonts w:hint="eastAsia"/>
        </w:rPr>
        <w:t>号）的规定，对满足价格扣除条件且在投标文件中提交了《投标人企业类型声明函》、《残疾人福利性单位声明函》或省级以上监狱管理局、戒毒管理局（含新疆生产建设兵团）出具的属于监狱企业的证明文件的投标人，</w:t>
      </w:r>
      <w:r>
        <w:rPr>
          <w:rFonts w:hint="eastAsia"/>
          <w:b/>
          <w:color w:val="FF0000"/>
        </w:rPr>
        <w:t>其投标报价扣除</w:t>
      </w:r>
      <w:r>
        <w:rPr>
          <w:b/>
          <w:color w:val="FF0000"/>
          <w:u w:val="single"/>
        </w:rPr>
        <w:t>6</w:t>
      </w:r>
      <w:r>
        <w:rPr>
          <w:rFonts w:hint="eastAsia"/>
          <w:b/>
          <w:color w:val="FF0000"/>
        </w:rPr>
        <w:t>%</w:t>
      </w:r>
      <w:r>
        <w:rPr>
          <w:rFonts w:hint="eastAsia"/>
          <w:b/>
          <w:color w:val="FF0000"/>
        </w:rPr>
        <w:t>后参与评审</w:t>
      </w:r>
      <w:r>
        <w:rPr>
          <w:rFonts w:hint="eastAsia"/>
        </w:rPr>
        <w:t>。对于同时属于</w:t>
      </w:r>
      <w:r>
        <w:rPr>
          <w:rFonts w:hint="eastAsia"/>
          <w:b/>
        </w:rPr>
        <w:t>小微企业</w:t>
      </w:r>
      <w:r>
        <w:rPr>
          <w:rFonts w:hint="eastAsia"/>
        </w:rPr>
        <w:t>、监狱企业或残疾人福利性单位的，不重复进行投标报价扣除。如有其它政策支持因素（如鼓励创新等）需一并列出。</w:t>
      </w:r>
    </w:p>
    <w:p w14:paraId="316102C8" w14:textId="77777777" w:rsidR="00F92C53" w:rsidRDefault="00D91732">
      <w:r>
        <w:rPr>
          <w:rFonts w:hint="eastAsia"/>
        </w:rPr>
        <w:t xml:space="preserve">    2.</w:t>
      </w:r>
      <w:r>
        <w:rPr>
          <w:rFonts w:hint="eastAsia"/>
        </w:rPr>
        <w:t>联合协议中约定，</w:t>
      </w:r>
      <w:r>
        <w:rPr>
          <w:rFonts w:hint="eastAsia"/>
          <w:b/>
        </w:rPr>
        <w:t>小型、微型企业</w:t>
      </w:r>
      <w:r>
        <w:rPr>
          <w:rFonts w:hint="eastAsia"/>
        </w:rPr>
        <w:t>和监狱企业的协议合同金额占到联合体协议合同总金额</w:t>
      </w:r>
      <w:r>
        <w:rPr>
          <w:rFonts w:hint="eastAsia"/>
        </w:rPr>
        <w:t>30%</w:t>
      </w:r>
      <w:r>
        <w:rPr>
          <w:rFonts w:hint="eastAsia"/>
        </w:rPr>
        <w:t>以上的，可给予联合体</w:t>
      </w:r>
      <w:r>
        <w:rPr>
          <w:rFonts w:hint="eastAsia"/>
        </w:rPr>
        <w:t>__</w:t>
      </w:r>
      <w:r>
        <w:rPr>
          <w:rFonts w:hint="eastAsia"/>
          <w:u w:val="single"/>
        </w:rPr>
        <w:t>2</w:t>
      </w:r>
      <w:r>
        <w:rPr>
          <w:rFonts w:hint="eastAsia"/>
        </w:rPr>
        <w:t>__%</w:t>
      </w:r>
      <w:r>
        <w:t xml:space="preserve"> </w:t>
      </w:r>
      <w:r>
        <w:rPr>
          <w:rFonts w:hint="eastAsia"/>
        </w:rPr>
        <w:t>的价格扣除。</w:t>
      </w:r>
    </w:p>
    <w:p w14:paraId="71B48B5E" w14:textId="77777777" w:rsidR="00F92C53" w:rsidRDefault="00D91732">
      <w:r>
        <w:rPr>
          <w:rFonts w:hint="eastAsia"/>
        </w:rPr>
        <w:t xml:space="preserve">    </w:t>
      </w:r>
      <w:r>
        <w:rPr>
          <w:rFonts w:hint="eastAsia"/>
        </w:rPr>
        <w:t>联合体各方均为</w:t>
      </w:r>
      <w:r>
        <w:rPr>
          <w:rFonts w:hint="eastAsia"/>
          <w:b/>
        </w:rPr>
        <w:t>小型、微型企业</w:t>
      </w:r>
      <w:r>
        <w:rPr>
          <w:rFonts w:hint="eastAsia"/>
        </w:rPr>
        <w:t>和监狱企业的，联合体视同为小型、微型企业和监狱企业，均享受</w:t>
      </w:r>
      <w:r>
        <w:rPr>
          <w:rFonts w:hint="eastAsia"/>
          <w:b/>
          <w:bCs/>
        </w:rPr>
        <w:t>评标优惠政策</w:t>
      </w:r>
      <w:r>
        <w:rPr>
          <w:rFonts w:hint="eastAsia"/>
        </w:rPr>
        <w:t>第一款的优惠政策。</w:t>
      </w:r>
    </w:p>
    <w:p w14:paraId="365397C0" w14:textId="77777777" w:rsidR="00F92C53" w:rsidRDefault="00F92C53"/>
    <w:p w14:paraId="3FF16B4E" w14:textId="77777777" w:rsidR="00F92C53" w:rsidRDefault="00D91732">
      <w:pPr>
        <w:jc w:val="center"/>
      </w:pPr>
      <w:r>
        <w:rPr>
          <w:rFonts w:hint="eastAsia"/>
          <w:b/>
        </w:rPr>
        <w:t>三、关于失信供应商的价格上浮</w:t>
      </w:r>
    </w:p>
    <w:p w14:paraId="2BAE5EE9" w14:textId="77777777" w:rsidR="00F92C53" w:rsidRDefault="00D91732">
      <w:r>
        <w:rPr>
          <w:rFonts w:hint="eastAsia"/>
        </w:rPr>
        <w:t>根据《深圳市财政委员会关于印发〈深圳市政府采购供应商诚信管理暂行办法操作细则〉的通知》（深财购〔</w:t>
      </w:r>
      <w:r>
        <w:t>2017</w:t>
      </w:r>
      <w:r>
        <w:rPr>
          <w:rFonts w:hint="eastAsia"/>
        </w:rPr>
        <w:t>〕</w:t>
      </w:r>
      <w:r>
        <w:t xml:space="preserve">42 </w:t>
      </w:r>
      <w:r>
        <w:rPr>
          <w:rFonts w:hint="eastAsia"/>
        </w:rPr>
        <w:t>号）的规定，采取价格评比法（比如最低价法）的项目，因违法违规行为被记入诚信档案的失信供应商最终报价在该企业最后一轮报价的基础上上浮</w:t>
      </w:r>
      <w:r>
        <w:t>10%</w:t>
      </w:r>
      <w:r>
        <w:rPr>
          <w:rFonts w:hint="eastAsia"/>
        </w:rPr>
        <w:t>。失信供应商符合优惠主体资格的，价格扣除和价格上浮一并执行。</w:t>
      </w:r>
    </w:p>
    <w:p w14:paraId="5B7BE6BC" w14:textId="77777777" w:rsidR="00F92C53" w:rsidRDefault="00F92C53">
      <w:pPr>
        <w:rPr>
          <w:rFonts w:ascii="宋体" w:hAnsi="宋体"/>
          <w:b/>
        </w:rPr>
      </w:pPr>
    </w:p>
    <w:p w14:paraId="3B4FAF30" w14:textId="77777777" w:rsidR="00F92C53" w:rsidRDefault="00D91732">
      <w:pPr>
        <w:ind w:firstLine="435"/>
        <w:jc w:val="center"/>
      </w:pPr>
      <w:r>
        <w:rPr>
          <w:rFonts w:hint="eastAsia"/>
          <w:b/>
        </w:rPr>
        <w:t>四、附件</w:t>
      </w:r>
    </w:p>
    <w:p w14:paraId="7B0085B2" w14:textId="77777777" w:rsidR="00F92C53" w:rsidRDefault="00D91732">
      <w:r>
        <w:rPr>
          <w:rFonts w:hint="eastAsia"/>
        </w:rPr>
        <w:t>《关于印发〈政府采购促进中小企业发展管理办法〉的通知》（财库〔</w:t>
      </w:r>
      <w:r>
        <w:rPr>
          <w:rFonts w:hint="eastAsia"/>
        </w:rPr>
        <w:t>2020</w:t>
      </w:r>
      <w:r>
        <w:rPr>
          <w:rFonts w:hint="eastAsia"/>
        </w:rPr>
        <w:t>〕</w:t>
      </w:r>
      <w:r>
        <w:rPr>
          <w:rFonts w:hint="eastAsia"/>
        </w:rPr>
        <w:t>46</w:t>
      </w:r>
      <w:r>
        <w:rPr>
          <w:rFonts w:hint="eastAsia"/>
        </w:rPr>
        <w:t>号）</w:t>
      </w:r>
    </w:p>
    <w:p w14:paraId="5E1605E2" w14:textId="77777777" w:rsidR="00F92C53" w:rsidRDefault="00D91732">
      <w:r>
        <w:t xml:space="preserve">http://www.gov.cn/zhengce/zhengceku/2020-12/29/content_5574611.htm </w:t>
      </w:r>
    </w:p>
    <w:p w14:paraId="0DEC91A3" w14:textId="77777777" w:rsidR="00F92C53" w:rsidRDefault="00D91732">
      <w:r>
        <w:rPr>
          <w:rFonts w:hint="eastAsia"/>
        </w:rPr>
        <w:t>《关于印发〈中小企业划型标准规定〉的通知》（工信部联企〔</w:t>
      </w:r>
      <w:r>
        <w:rPr>
          <w:rFonts w:hint="eastAsia"/>
        </w:rPr>
        <w:t>2011</w:t>
      </w:r>
      <w:r>
        <w:rPr>
          <w:rFonts w:hint="eastAsia"/>
        </w:rPr>
        <w:t>〕</w:t>
      </w:r>
      <w:r>
        <w:rPr>
          <w:rFonts w:hint="eastAsia"/>
        </w:rPr>
        <w:t>300</w:t>
      </w:r>
      <w:r>
        <w:rPr>
          <w:rFonts w:hint="eastAsia"/>
        </w:rPr>
        <w:t>号）</w:t>
      </w:r>
    </w:p>
    <w:p w14:paraId="479BC838" w14:textId="77777777" w:rsidR="00F92C53" w:rsidRDefault="00D91732">
      <w:r>
        <w:t>http://www.gov.cn/zwgk/2011-07/04/content_1898747.htm</w:t>
      </w:r>
    </w:p>
    <w:p w14:paraId="3E5CFA6A" w14:textId="77777777" w:rsidR="00F92C53" w:rsidRDefault="00D91732">
      <w:r>
        <w:rPr>
          <w:rFonts w:hint="eastAsia"/>
        </w:rPr>
        <w:t>《关于印发〈统计上大中小微型企业划分办法（</w:t>
      </w:r>
      <w:r>
        <w:rPr>
          <w:rFonts w:hint="eastAsia"/>
        </w:rPr>
        <w:t>2017</w:t>
      </w:r>
      <w:r>
        <w:rPr>
          <w:rFonts w:hint="eastAsia"/>
        </w:rPr>
        <w:t>）〉的通知》</w:t>
      </w:r>
    </w:p>
    <w:p w14:paraId="0FFF87D5" w14:textId="77777777" w:rsidR="00F92C53" w:rsidRDefault="00D91732">
      <w:r>
        <w:t xml:space="preserve">http://www.stats.gov.cn/tjsj/tjbz/201801/t20180103_1569357.html </w:t>
      </w:r>
    </w:p>
    <w:p w14:paraId="590AA941" w14:textId="77777777" w:rsidR="00F92C53" w:rsidRDefault="00D91732">
      <w:r>
        <w:rPr>
          <w:rFonts w:hint="eastAsia"/>
        </w:rPr>
        <w:t>《关于促进残疾人就业政府采购政策的通知》（财库〔</w:t>
      </w:r>
      <w:r>
        <w:rPr>
          <w:rFonts w:hint="eastAsia"/>
        </w:rPr>
        <w:t>2017</w:t>
      </w:r>
      <w:r>
        <w:rPr>
          <w:rFonts w:hint="eastAsia"/>
        </w:rPr>
        <w:t>〕</w:t>
      </w:r>
      <w:r>
        <w:rPr>
          <w:rFonts w:hint="eastAsia"/>
        </w:rPr>
        <w:t>141</w:t>
      </w:r>
      <w:r>
        <w:rPr>
          <w:rFonts w:hint="eastAsia"/>
        </w:rPr>
        <w:t>号）</w:t>
      </w:r>
    </w:p>
    <w:p w14:paraId="090C0945" w14:textId="77777777" w:rsidR="00F92C53" w:rsidRDefault="00D91732">
      <w:r>
        <w:t>http://www.ccgp.gov.cn/zcfg/mof/201709/t20170904_8787205.htm</w:t>
      </w:r>
    </w:p>
    <w:p w14:paraId="2DCC49B3" w14:textId="77777777" w:rsidR="00F92C53" w:rsidRDefault="00D91732">
      <w:r>
        <w:br w:type="page"/>
      </w:r>
    </w:p>
    <w:p w14:paraId="11342342" w14:textId="77777777" w:rsidR="00F92C53" w:rsidRDefault="00D91732">
      <w:pPr>
        <w:pStyle w:val="1"/>
      </w:pPr>
      <w:r>
        <w:rPr>
          <w:rFonts w:hint="eastAsia"/>
        </w:rPr>
        <w:lastRenderedPageBreak/>
        <w:t>目</w:t>
      </w:r>
      <w:r>
        <w:rPr>
          <w:rFonts w:hint="eastAsia"/>
        </w:rPr>
        <w:t xml:space="preserve">   </w:t>
      </w:r>
      <w:r>
        <w:rPr>
          <w:rFonts w:hint="eastAsia"/>
        </w:rPr>
        <w:t>录</w:t>
      </w:r>
    </w:p>
    <w:p w14:paraId="18395C8B" w14:textId="77777777" w:rsidR="00F92C53" w:rsidRDefault="00D91732">
      <w:pPr>
        <w:rPr>
          <w:b/>
          <w:sz w:val="24"/>
        </w:rPr>
      </w:pPr>
      <w:r>
        <w:rPr>
          <w:rFonts w:hint="eastAsia"/>
          <w:b/>
          <w:sz w:val="24"/>
        </w:rPr>
        <w:t>第一册</w:t>
      </w:r>
      <w:r>
        <w:rPr>
          <w:rFonts w:hint="eastAsia"/>
          <w:b/>
          <w:sz w:val="24"/>
        </w:rPr>
        <w:t xml:space="preserve">  </w:t>
      </w:r>
      <w:r>
        <w:rPr>
          <w:rFonts w:hint="eastAsia"/>
          <w:b/>
          <w:sz w:val="24"/>
        </w:rPr>
        <w:t>专用条款</w:t>
      </w:r>
    </w:p>
    <w:p w14:paraId="6B9FF17F" w14:textId="77777777" w:rsidR="00F92C53" w:rsidRDefault="00D91732">
      <w:pPr>
        <w:rPr>
          <w:sz w:val="24"/>
        </w:rPr>
      </w:pPr>
      <w:r>
        <w:rPr>
          <w:rFonts w:hint="eastAsia"/>
          <w:sz w:val="24"/>
        </w:rPr>
        <w:t xml:space="preserve">          </w:t>
      </w:r>
      <w:r>
        <w:rPr>
          <w:rFonts w:hint="eastAsia"/>
          <w:sz w:val="24"/>
        </w:rPr>
        <w:t>关键信息</w:t>
      </w:r>
    </w:p>
    <w:p w14:paraId="72008D65" w14:textId="77777777" w:rsidR="00F92C53" w:rsidRDefault="00D91732">
      <w:pPr>
        <w:ind w:leftChars="300" w:left="630" w:firstLineChars="300" w:firstLine="630"/>
        <w:rPr>
          <w:rFonts w:ascii="宋体" w:hAnsi="宋体"/>
          <w:szCs w:val="21"/>
        </w:rPr>
      </w:pPr>
      <w:r>
        <w:rPr>
          <w:rFonts w:ascii="宋体" w:hAnsi="宋体" w:hint="eastAsia"/>
          <w:szCs w:val="21"/>
        </w:rPr>
        <w:t>第一章  招标公告</w:t>
      </w:r>
    </w:p>
    <w:p w14:paraId="1A3D4A10" w14:textId="77777777" w:rsidR="00F92C53" w:rsidRDefault="00D91732">
      <w:pPr>
        <w:ind w:leftChars="300" w:left="630" w:firstLineChars="300" w:firstLine="630"/>
        <w:rPr>
          <w:rFonts w:ascii="宋体" w:hAnsi="宋体"/>
          <w:szCs w:val="21"/>
        </w:rPr>
      </w:pPr>
      <w:r>
        <w:rPr>
          <w:rFonts w:ascii="宋体" w:hAnsi="宋体" w:hint="eastAsia"/>
          <w:szCs w:val="21"/>
        </w:rPr>
        <w:t>第二章  招标项目需求</w:t>
      </w:r>
    </w:p>
    <w:p w14:paraId="3C4F10B8" w14:textId="77777777" w:rsidR="00F92C53" w:rsidRDefault="00D91732">
      <w:pPr>
        <w:ind w:leftChars="300" w:left="630" w:firstLineChars="300" w:firstLine="630"/>
        <w:rPr>
          <w:rFonts w:ascii="宋体" w:hAnsi="宋体"/>
          <w:szCs w:val="21"/>
        </w:rPr>
      </w:pPr>
      <w:r>
        <w:rPr>
          <w:rFonts w:ascii="宋体" w:hAnsi="宋体" w:hint="eastAsia"/>
          <w:szCs w:val="21"/>
        </w:rPr>
        <w:t>第三章  投标文件格式、附件</w:t>
      </w:r>
    </w:p>
    <w:p w14:paraId="40413291" w14:textId="77777777" w:rsidR="00F92C53" w:rsidRDefault="00D91732">
      <w:pPr>
        <w:ind w:leftChars="300" w:left="630" w:firstLineChars="300" w:firstLine="630"/>
        <w:rPr>
          <w:rFonts w:ascii="宋体" w:hAnsi="宋体"/>
          <w:szCs w:val="21"/>
        </w:rPr>
      </w:pPr>
      <w:r>
        <w:rPr>
          <w:rFonts w:ascii="宋体" w:hAnsi="宋体" w:hint="eastAsia"/>
          <w:szCs w:val="21"/>
        </w:rPr>
        <w:t>第四章  政府采购合同的签订、履行及验收</w:t>
      </w:r>
    </w:p>
    <w:p w14:paraId="203DC8B5" w14:textId="77777777" w:rsidR="00F92C53" w:rsidRDefault="00F92C53">
      <w:pPr>
        <w:rPr>
          <w:b/>
          <w:sz w:val="24"/>
        </w:rPr>
      </w:pPr>
    </w:p>
    <w:p w14:paraId="7D498E09" w14:textId="77777777" w:rsidR="00F92C53" w:rsidRDefault="00D91732">
      <w:pPr>
        <w:rPr>
          <w:b/>
          <w:sz w:val="24"/>
        </w:rPr>
      </w:pPr>
      <w:r>
        <w:rPr>
          <w:rFonts w:hint="eastAsia"/>
          <w:b/>
          <w:sz w:val="24"/>
        </w:rPr>
        <w:t>第二册</w:t>
      </w:r>
      <w:r>
        <w:rPr>
          <w:rFonts w:hint="eastAsia"/>
          <w:b/>
          <w:sz w:val="24"/>
        </w:rPr>
        <w:t xml:space="preserve">  </w:t>
      </w:r>
      <w:r>
        <w:rPr>
          <w:rFonts w:hint="eastAsia"/>
          <w:b/>
          <w:sz w:val="24"/>
        </w:rPr>
        <w:t>通用条款</w:t>
      </w:r>
    </w:p>
    <w:p w14:paraId="09DAD7A6" w14:textId="77777777" w:rsidR="00F92C53" w:rsidRDefault="00D91732">
      <w:pPr>
        <w:rPr>
          <w:sz w:val="24"/>
        </w:rPr>
      </w:pPr>
      <w:r>
        <w:rPr>
          <w:rFonts w:hint="eastAsia"/>
          <w:sz w:val="24"/>
        </w:rPr>
        <w:t xml:space="preserve">    </w:t>
      </w:r>
    </w:p>
    <w:p w14:paraId="2B8FAFD5" w14:textId="77777777" w:rsidR="00F92C53" w:rsidRDefault="00D91732">
      <w:pPr>
        <w:rPr>
          <w:rFonts w:ascii="宋体" w:hAnsi="宋体"/>
          <w:szCs w:val="21"/>
        </w:rPr>
      </w:pPr>
      <w:r>
        <w:rPr>
          <w:rFonts w:hint="eastAsia"/>
          <w:sz w:val="24"/>
        </w:rPr>
        <w:t xml:space="preserve">    </w:t>
      </w:r>
      <w:r>
        <w:rPr>
          <w:rFonts w:ascii="宋体" w:hAnsi="宋体" w:hint="eastAsia"/>
          <w:szCs w:val="21"/>
        </w:rPr>
        <w:t>通用条款内容可在深圳市公共资源交易中心网站（</w:t>
      </w:r>
      <w:r>
        <w:rPr>
          <w:rFonts w:ascii="宋体" w:hAnsi="宋体"/>
          <w:szCs w:val="21"/>
        </w:rPr>
        <w:t>http://www.szzfcg.cn/</w:t>
      </w:r>
      <w:r>
        <w:rPr>
          <w:rFonts w:ascii="宋体" w:hAnsi="宋体" w:hint="eastAsia"/>
          <w:szCs w:val="21"/>
        </w:rPr>
        <w:t>）以下栏目中查看（两处均可）：</w:t>
      </w:r>
    </w:p>
    <w:p w14:paraId="42593E85" w14:textId="77777777" w:rsidR="00F92C53" w:rsidRDefault="00D91732">
      <w:r>
        <w:rPr>
          <w:rFonts w:hint="eastAsia"/>
        </w:rPr>
        <w:t xml:space="preserve">     </w:t>
      </w:r>
      <w:r>
        <w:fldChar w:fldCharType="begin"/>
      </w:r>
      <w:r>
        <w:instrText xml:space="preserve"> </w:instrText>
      </w:r>
      <w:r>
        <w:rPr>
          <w:rFonts w:hint="eastAsia"/>
        </w:rPr>
        <w:instrText>eq \o\ac(</w:instrText>
      </w:r>
      <w:r>
        <w:rPr>
          <w:rFonts w:ascii="宋体" w:hint="eastAsia"/>
          <w:position w:val="-4"/>
          <w:sz w:val="31"/>
        </w:rPr>
        <w:instrText>○</w:instrText>
      </w:r>
      <w:r>
        <w:rPr>
          <w:rFonts w:hint="eastAsia"/>
        </w:rPr>
        <w:instrText>,1)</w:instrText>
      </w:r>
      <w:r>
        <w:fldChar w:fldCharType="end"/>
      </w:r>
      <w:r>
        <w:rPr>
          <w:rFonts w:ascii="宋体" w:hAnsi="宋体" w:hint="eastAsia"/>
          <w:szCs w:val="21"/>
        </w:rPr>
        <w:t>“业务服务”—“面向供应商”—“采购文件模板”；</w:t>
      </w:r>
    </w:p>
    <w:p w14:paraId="74C03A5F" w14:textId="77777777" w:rsidR="00F92C53" w:rsidRDefault="00D91732">
      <w:r>
        <w:rPr>
          <w:rFonts w:hint="eastAsia"/>
        </w:rPr>
        <w:t xml:space="preserve">     </w:t>
      </w:r>
      <w:r>
        <w:fldChar w:fldCharType="begin"/>
      </w:r>
      <w:r>
        <w:instrText xml:space="preserve"> </w:instrText>
      </w:r>
      <w:r>
        <w:rPr>
          <w:rFonts w:hint="eastAsia"/>
        </w:rPr>
        <w:instrText>eq \o\ac(</w:instrText>
      </w:r>
      <w:r>
        <w:rPr>
          <w:rFonts w:ascii="宋体" w:hint="eastAsia"/>
          <w:position w:val="-4"/>
          <w:sz w:val="31"/>
        </w:rPr>
        <w:instrText>○</w:instrText>
      </w:r>
      <w:r>
        <w:rPr>
          <w:rFonts w:hint="eastAsia"/>
        </w:rPr>
        <w:instrText>,2)</w:instrText>
      </w:r>
      <w:r>
        <w:fldChar w:fldCharType="end"/>
      </w:r>
      <w:r>
        <w:rPr>
          <w:rFonts w:ascii="宋体" w:hAnsi="宋体" w:hint="eastAsia"/>
          <w:szCs w:val="21"/>
        </w:rPr>
        <w:t>“业务服务”—“面向采购人”—“采购文件模板”。</w:t>
      </w:r>
    </w:p>
    <w:p w14:paraId="0D8C4859" w14:textId="77777777" w:rsidR="00F92C53" w:rsidRDefault="00F92C53">
      <w:pPr>
        <w:widowControl/>
        <w:jc w:val="left"/>
        <w:rPr>
          <w:rFonts w:ascii="宋体" w:hAnsi="宋体"/>
          <w:szCs w:val="21"/>
        </w:rPr>
      </w:pPr>
    </w:p>
    <w:p w14:paraId="59C03F4B" w14:textId="77777777" w:rsidR="00F92C53" w:rsidRDefault="00D91732">
      <w:pPr>
        <w:rPr>
          <w:b/>
        </w:rPr>
      </w:pPr>
      <w:r>
        <w:rPr>
          <w:rFonts w:hint="eastAsia"/>
          <w:b/>
        </w:rPr>
        <w:t>备注：</w:t>
      </w:r>
    </w:p>
    <w:p w14:paraId="3F490C98" w14:textId="77777777" w:rsidR="00F92C53" w:rsidRDefault="00D91732">
      <w:pPr>
        <w:ind w:firstLineChars="200" w:firstLine="420"/>
        <w:rPr>
          <w:b/>
        </w:rPr>
      </w:pPr>
      <w:r>
        <w:rPr>
          <w:rFonts w:ascii="宋体" w:hAnsi="宋体" w:hint="eastAsia"/>
          <w:szCs w:val="21"/>
        </w:rPr>
        <w:t>1.本招标文件分为第一册“专用条款”和第二册“通用条款”。</w:t>
      </w:r>
    </w:p>
    <w:p w14:paraId="7074EFB8" w14:textId="77777777" w:rsidR="00F92C53" w:rsidRDefault="00D91732">
      <w:pPr>
        <w:spacing w:line="360" w:lineRule="auto"/>
        <w:ind w:firstLineChars="200" w:firstLine="420"/>
        <w:jc w:val="left"/>
        <w:rPr>
          <w:rFonts w:ascii="宋体" w:hAnsi="宋体"/>
          <w:szCs w:val="21"/>
        </w:rPr>
      </w:pPr>
      <w:r>
        <w:rPr>
          <w:rFonts w:ascii="宋体" w:hAnsi="宋体" w:hint="eastAsia"/>
          <w:szCs w:val="21"/>
        </w:rPr>
        <w:t>2.“专用条款”是对本次采购项目的具体要求，包含招标公告、招标项目需求、投标文件格式、合同条款及格式、附件等内容。</w:t>
      </w:r>
    </w:p>
    <w:p w14:paraId="511D5124" w14:textId="77777777" w:rsidR="00F92C53" w:rsidRDefault="00D91732">
      <w:pPr>
        <w:spacing w:line="360" w:lineRule="auto"/>
        <w:ind w:firstLineChars="200" w:firstLine="420"/>
        <w:jc w:val="left"/>
        <w:rPr>
          <w:rFonts w:ascii="宋体" w:hAnsi="宋体"/>
          <w:szCs w:val="21"/>
        </w:rPr>
      </w:pPr>
      <w:r>
        <w:rPr>
          <w:rFonts w:ascii="宋体" w:hAnsi="宋体" w:hint="eastAsia"/>
          <w:szCs w:val="21"/>
        </w:rPr>
        <w:t>3.“通用条款”是通用于政府采购项目的基础性条款，具有普遍性和通用性。</w:t>
      </w:r>
    </w:p>
    <w:p w14:paraId="6CBEB01C" w14:textId="77777777" w:rsidR="00F92C53" w:rsidRDefault="00D91732">
      <w:pPr>
        <w:spacing w:line="360" w:lineRule="auto"/>
        <w:ind w:firstLineChars="200" w:firstLine="420"/>
        <w:jc w:val="left"/>
        <w:rPr>
          <w:rFonts w:ascii="宋体" w:hAnsi="宋体"/>
          <w:szCs w:val="21"/>
        </w:rPr>
      </w:pPr>
      <w:r>
        <w:rPr>
          <w:rFonts w:ascii="宋体" w:hAnsi="宋体" w:hint="eastAsia"/>
          <w:szCs w:val="21"/>
        </w:rPr>
        <w:t>4.当出现“专用条款”和“通用条款”表述不一致或有冲突时，以“专用条款”为准。</w:t>
      </w:r>
    </w:p>
    <w:p w14:paraId="6A7720CC" w14:textId="77777777" w:rsidR="00F92C53" w:rsidRDefault="00D91732">
      <w:pPr>
        <w:pStyle w:val="1"/>
        <w:rPr>
          <w:sz w:val="24"/>
        </w:rPr>
      </w:pPr>
      <w:r>
        <w:br w:type="page"/>
      </w:r>
      <w:bookmarkStart w:id="1" w:name="bt投标报价汇总表"/>
      <w:bookmarkStart w:id="2" w:name="bt其他资料2"/>
      <w:bookmarkStart w:id="3" w:name="bt投标人情况介绍"/>
      <w:bookmarkStart w:id="4" w:name="bt说明"/>
      <w:bookmarkStart w:id="5" w:name="bt技术标投标文件格式"/>
      <w:bookmarkStart w:id="6" w:name="bt项目管理班子配备情况"/>
      <w:bookmarkStart w:id="7" w:name="bt合同条款及格式"/>
      <w:bookmarkStart w:id="8" w:name="bt合同格式"/>
      <w:bookmarkStart w:id="9" w:name="bt合同条款"/>
      <w:bookmarkStart w:id="10" w:name="bt投标文件签署授权委托书"/>
      <w:bookmarkStart w:id="11" w:name="bt投标人须知"/>
      <w:bookmarkStart w:id="12" w:name="bt开标一览表"/>
      <w:bookmarkStart w:id="13" w:name="bt商务标投标文件格式"/>
      <w:bookmarkStart w:id="14" w:name="bt本工程承诺书"/>
      <w:bookmarkStart w:id="15" w:name="合同格式"/>
      <w:bookmarkStart w:id="16" w:name="bt投标函"/>
      <w:bookmarkStart w:id="17" w:name="bt其他资料由投标人自定"/>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hint="eastAsia"/>
        </w:rPr>
        <w:lastRenderedPageBreak/>
        <w:t>第一册</w:t>
      </w:r>
      <w:r>
        <w:rPr>
          <w:rFonts w:hint="eastAsia"/>
        </w:rPr>
        <w:t xml:space="preserve">  </w:t>
      </w:r>
      <w:r>
        <w:rPr>
          <w:rFonts w:hint="eastAsia"/>
        </w:rPr>
        <w:t>专用条款</w:t>
      </w:r>
    </w:p>
    <w:p w14:paraId="77323169" w14:textId="77777777" w:rsidR="00F92C53" w:rsidRDefault="00D91732">
      <w:pPr>
        <w:pStyle w:val="2"/>
      </w:pPr>
      <w:r>
        <w:rPr>
          <w:rFonts w:hint="eastAsia"/>
        </w:rPr>
        <w:t>第一章  招标公告</w:t>
      </w:r>
    </w:p>
    <w:p w14:paraId="5B9E7A49" w14:textId="77777777" w:rsidR="00F92C53" w:rsidRDefault="00F92C53"/>
    <w:tbl>
      <w:tblPr>
        <w:tblW w:w="8147" w:type="dxa"/>
        <w:jc w:val="center"/>
        <w:tblCellSpacing w:w="0" w:type="dxa"/>
        <w:tblLayout w:type="fixed"/>
        <w:tblCellMar>
          <w:left w:w="0" w:type="dxa"/>
          <w:right w:w="0" w:type="dxa"/>
        </w:tblCellMar>
        <w:tblLook w:val="04A0" w:firstRow="1" w:lastRow="0" w:firstColumn="1" w:lastColumn="0" w:noHBand="0" w:noVBand="1"/>
      </w:tblPr>
      <w:tblGrid>
        <w:gridCol w:w="8147"/>
      </w:tblGrid>
      <w:tr w:rsidR="00F92C53" w14:paraId="145C9237" w14:textId="77777777">
        <w:trPr>
          <w:tblCellSpacing w:w="0" w:type="dxa"/>
          <w:jc w:val="center"/>
        </w:trPr>
        <w:tc>
          <w:tcPr>
            <w:tcW w:w="8147" w:type="dxa"/>
            <w:vAlign w:val="center"/>
          </w:tcPr>
          <w:p w14:paraId="69C62725" w14:textId="77777777" w:rsidR="00F92C53" w:rsidRDefault="00D91732">
            <w:pPr>
              <w:ind w:firstLineChars="200" w:firstLine="422"/>
              <w:rPr>
                <w:rFonts w:ascii="宋体" w:hAnsi="宋体" w:cs="宋体"/>
                <w:b/>
                <w:kern w:val="0"/>
                <w:szCs w:val="21"/>
              </w:rPr>
            </w:pPr>
            <w:r>
              <w:rPr>
                <w:rFonts w:ascii="宋体" w:hAnsi="宋体" w:cs="宋体" w:hint="eastAsia"/>
                <w:b/>
                <w:kern w:val="0"/>
                <w:szCs w:val="21"/>
              </w:rPr>
              <w:t>投标人资格要求：</w:t>
            </w:r>
          </w:p>
          <w:p w14:paraId="71D8B478" w14:textId="77777777" w:rsidR="00F92C53" w:rsidRDefault="00D91732">
            <w:pPr>
              <w:pStyle w:val="a4"/>
              <w:spacing w:beforeLines="25" w:before="60" w:afterLines="25" w:after="60"/>
              <w:ind w:firstLineChars="187" w:firstLine="393"/>
              <w:rPr>
                <w:rFonts w:ascii="宋体" w:hAnsi="宋体"/>
                <w:szCs w:val="21"/>
              </w:rPr>
            </w:pPr>
            <w:r>
              <w:rPr>
                <w:rFonts w:ascii="宋体" w:hAnsi="宋体" w:hint="eastAsia"/>
                <w:szCs w:val="21"/>
              </w:rPr>
              <w:t>（1）具有独立法人资格或具有独立承担民事责任的能力的其它组织（提供营业执照或事业单位法人证等法人证明扫描件，原件备查）。</w:t>
            </w:r>
          </w:p>
          <w:p w14:paraId="21904D5E" w14:textId="77777777" w:rsidR="00F92C53" w:rsidRDefault="00D91732">
            <w:pPr>
              <w:pStyle w:val="a4"/>
              <w:spacing w:beforeLines="25" w:before="60" w:afterLines="25" w:after="60"/>
              <w:ind w:firstLineChars="187" w:firstLine="393"/>
              <w:rPr>
                <w:rFonts w:ascii="宋体" w:hAnsi="宋体"/>
                <w:szCs w:val="21"/>
              </w:rPr>
            </w:pPr>
            <w:r>
              <w:rPr>
                <w:rFonts w:ascii="宋体" w:hAnsi="宋体" w:hint="eastAsia"/>
                <w:szCs w:val="21"/>
              </w:rPr>
              <w:t>（2）本项目不接受联合体投标，不接受投标人选用进口产品参与投标。</w:t>
            </w:r>
          </w:p>
          <w:p w14:paraId="37F4C6AC" w14:textId="77777777" w:rsidR="00F92C53" w:rsidRDefault="00D91732">
            <w:pPr>
              <w:pStyle w:val="a4"/>
              <w:spacing w:beforeLines="25" w:before="60" w:afterLines="25" w:after="60"/>
              <w:ind w:firstLineChars="187" w:firstLine="393"/>
              <w:rPr>
                <w:rFonts w:ascii="宋体" w:hAnsi="宋体"/>
                <w:szCs w:val="21"/>
              </w:rPr>
            </w:pPr>
            <w:r>
              <w:rPr>
                <w:rFonts w:ascii="宋体" w:hAnsi="宋体" w:hint="eastAsia"/>
                <w:szCs w:val="21"/>
              </w:rPr>
              <w:t>（3）参与本项目投标前三年内，在经营活动中没有重大违法记录（由供应商在《政府采购投标及履约承诺函》中作出声明）。</w:t>
            </w:r>
          </w:p>
          <w:p w14:paraId="44767ED0" w14:textId="77777777" w:rsidR="00F92C53" w:rsidRDefault="00D91732">
            <w:pPr>
              <w:pStyle w:val="a4"/>
              <w:spacing w:beforeLines="25" w:before="60" w:afterLines="25" w:after="60"/>
              <w:ind w:firstLineChars="187" w:firstLine="393"/>
              <w:rPr>
                <w:rFonts w:ascii="宋体" w:hAnsi="宋体"/>
                <w:szCs w:val="21"/>
              </w:rPr>
            </w:pPr>
            <w:r>
              <w:rPr>
                <w:rFonts w:ascii="宋体" w:hAnsi="宋体" w:hint="eastAsia"/>
                <w:szCs w:val="21"/>
              </w:rPr>
              <w:t>（4）参与本项目政府采购活动时不存在被有关部门禁止参与政府采购活动且在有效期内的情况（由供应商在《政府采购投标及履约承诺函》中作出声明）。</w:t>
            </w:r>
          </w:p>
          <w:p w14:paraId="10EBD299" w14:textId="77777777" w:rsidR="00F92C53" w:rsidRDefault="00D91732">
            <w:pPr>
              <w:pStyle w:val="a4"/>
              <w:spacing w:beforeLines="25" w:before="60" w:afterLines="25" w:after="60"/>
              <w:ind w:firstLineChars="187" w:firstLine="393"/>
              <w:rPr>
                <w:rFonts w:ascii="宋体" w:hAnsi="宋体"/>
                <w:szCs w:val="21"/>
              </w:rPr>
            </w:pPr>
            <w:r>
              <w:rPr>
                <w:rFonts w:ascii="宋体" w:hAnsi="宋体" w:hint="eastAsia"/>
                <w:szCs w:val="21"/>
              </w:rPr>
              <w:t>（5）具备《中华人民共和国政府采购法》第二十二条第一款的条件（由供应商在《政府采购投标及履约承诺函》中作出声明）。</w:t>
            </w:r>
          </w:p>
          <w:p w14:paraId="41FAF3AD" w14:textId="77777777" w:rsidR="00F92C53" w:rsidRDefault="00D91732">
            <w:pPr>
              <w:pStyle w:val="a4"/>
              <w:spacing w:beforeLines="25" w:before="60" w:afterLines="25" w:after="60"/>
              <w:ind w:firstLineChars="187" w:firstLine="393"/>
              <w:rPr>
                <w:rFonts w:ascii="宋体" w:hAnsi="宋体"/>
                <w:szCs w:val="21"/>
              </w:rPr>
            </w:pPr>
            <w:r>
              <w:rPr>
                <w:rFonts w:ascii="宋体" w:hAnsi="宋体" w:hint="eastAsia"/>
                <w:szCs w:val="21"/>
              </w:rPr>
              <w:t>（6）未被列入失信被执行人、重大税收违法案件当事人名单、政府采购严重违法失信行为记录名单（由供应商在《政府采购投标及履约承诺函》中作出声明）。</w:t>
            </w:r>
          </w:p>
          <w:p w14:paraId="5363013F" w14:textId="77777777" w:rsidR="00F92C53" w:rsidRDefault="00F92C53">
            <w:pPr>
              <w:pStyle w:val="a4"/>
              <w:spacing w:beforeLines="25" w:before="60" w:afterLines="25" w:after="60"/>
              <w:ind w:firstLine="0"/>
              <w:rPr>
                <w:szCs w:val="21"/>
              </w:rPr>
            </w:pPr>
          </w:p>
          <w:p w14:paraId="1833C015" w14:textId="77777777" w:rsidR="00F92C53" w:rsidRDefault="00D91732">
            <w:pPr>
              <w:pStyle w:val="a4"/>
              <w:spacing w:beforeLines="25" w:before="60" w:afterLines="25" w:after="60"/>
              <w:ind w:firstLine="0"/>
              <w:rPr>
                <w:rFonts w:ascii="宋体" w:hAnsi="宋体" w:cs="宋体"/>
                <w:sz w:val="24"/>
              </w:rPr>
            </w:pPr>
            <w:r>
              <w:rPr>
                <w:rFonts w:ascii="宋体" w:hAnsi="宋体" w:hint="eastAsia"/>
                <w:szCs w:val="21"/>
              </w:rPr>
              <w:t xml:space="preserve">    注：“信用中国”、“中国政府采购网”以及“深圳市政府采购监管网”为供应商信用信息的查询渠道，相关信息以中标通知书发出前的查询结果为准。 </w:t>
            </w:r>
          </w:p>
        </w:tc>
      </w:tr>
    </w:tbl>
    <w:p w14:paraId="3E61FE61" w14:textId="77777777" w:rsidR="00F92C53" w:rsidRDefault="00F92C53">
      <w:pPr>
        <w:pStyle w:val="a4"/>
        <w:spacing w:beforeLines="25" w:before="60" w:afterLines="25" w:after="60"/>
        <w:ind w:firstLine="0"/>
      </w:pPr>
    </w:p>
    <w:p w14:paraId="5068A422" w14:textId="77777777" w:rsidR="00F92C53" w:rsidRDefault="00D91732">
      <w:pPr>
        <w:pStyle w:val="a4"/>
        <w:spacing w:beforeLines="25" w:before="60" w:afterLines="25" w:after="60"/>
        <w:ind w:firstLineChars="187" w:firstLine="393"/>
      </w:pPr>
      <w:r>
        <w:rPr>
          <w:rFonts w:hint="eastAsia"/>
        </w:rPr>
        <w:t>完整公告内容详见：</w:t>
      </w:r>
      <w:r>
        <w:t>http://cgzx.sz.gov.cn/</w:t>
      </w:r>
    </w:p>
    <w:p w14:paraId="596D7E79" w14:textId="77777777" w:rsidR="00F92C53" w:rsidRDefault="00F92C53">
      <w:pPr>
        <w:pStyle w:val="a4"/>
        <w:spacing w:beforeLines="25" w:before="60" w:afterLines="25" w:after="60"/>
        <w:ind w:firstLineChars="187" w:firstLine="393"/>
      </w:pPr>
    </w:p>
    <w:p w14:paraId="5899C4CB" w14:textId="77777777" w:rsidR="00F92C53" w:rsidRDefault="00F92C53">
      <w:pPr>
        <w:pStyle w:val="a4"/>
        <w:spacing w:beforeLines="25" w:before="60" w:afterLines="25" w:after="60"/>
        <w:ind w:firstLineChars="187" w:firstLine="393"/>
      </w:pPr>
    </w:p>
    <w:p w14:paraId="1E1F7B9C" w14:textId="77777777" w:rsidR="00F92C53" w:rsidRDefault="00F92C53">
      <w:pPr>
        <w:pStyle w:val="a4"/>
        <w:spacing w:beforeLines="25" w:before="60" w:afterLines="25" w:after="60"/>
        <w:ind w:firstLineChars="187" w:firstLine="393"/>
      </w:pPr>
    </w:p>
    <w:p w14:paraId="38D5DDAC" w14:textId="77777777" w:rsidR="00F92C53" w:rsidRDefault="00F92C53">
      <w:pPr>
        <w:pStyle w:val="a4"/>
        <w:spacing w:beforeLines="25" w:before="60" w:afterLines="25" w:after="60"/>
        <w:ind w:firstLineChars="187" w:firstLine="393"/>
      </w:pPr>
    </w:p>
    <w:p w14:paraId="7FA5ECB1" w14:textId="77777777" w:rsidR="00F92C53" w:rsidRDefault="00F92C53">
      <w:pPr>
        <w:ind w:firstLineChars="3000" w:firstLine="7200"/>
        <w:rPr>
          <w:sz w:val="24"/>
        </w:rPr>
      </w:pPr>
    </w:p>
    <w:p w14:paraId="1B764102" w14:textId="77777777" w:rsidR="00F92C53" w:rsidRDefault="00D91732">
      <w:r>
        <w:rPr>
          <w:rFonts w:hint="eastAsia"/>
        </w:rPr>
        <w:br w:type="page"/>
      </w:r>
    </w:p>
    <w:p w14:paraId="22A8A333" w14:textId="77777777" w:rsidR="00F92C53" w:rsidRDefault="00D91732">
      <w:pPr>
        <w:pStyle w:val="2"/>
      </w:pPr>
      <w:r>
        <w:rPr>
          <w:rFonts w:hint="eastAsia"/>
        </w:rPr>
        <w:lastRenderedPageBreak/>
        <w:t>第二章  招标项目需求</w:t>
      </w:r>
    </w:p>
    <w:p w14:paraId="3A899B38" w14:textId="77777777" w:rsidR="00F92C53" w:rsidRDefault="00D91732">
      <w:pPr>
        <w:pStyle w:val="2"/>
        <w:spacing w:beforeLines="50" w:before="120" w:afterLines="50" w:after="120"/>
        <w:rPr>
          <w:sz w:val="28"/>
          <w:szCs w:val="28"/>
        </w:rPr>
      </w:pPr>
      <w:bookmarkStart w:id="18" w:name="_Toc73521635"/>
      <w:bookmarkStart w:id="19" w:name="_Toc73521547"/>
      <w:bookmarkStart w:id="20" w:name="_Toc101074876"/>
      <w:bookmarkStart w:id="21" w:name="_Toc60560625"/>
      <w:bookmarkStart w:id="22" w:name="_Toc73518117"/>
      <w:bookmarkStart w:id="23" w:name="_Toc100052364"/>
      <w:bookmarkStart w:id="24" w:name="_Toc73517639"/>
      <w:bookmarkStart w:id="25" w:name="_Toc60631620"/>
      <w:r>
        <w:rPr>
          <w:rFonts w:hint="eastAsia"/>
          <w:sz w:val="28"/>
          <w:szCs w:val="28"/>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07"/>
        <w:gridCol w:w="2160"/>
        <w:gridCol w:w="5400"/>
      </w:tblGrid>
      <w:tr w:rsidR="00F92C53" w14:paraId="743496A8" w14:textId="77777777">
        <w:trPr>
          <w:cantSplit/>
          <w:trHeight w:val="20"/>
          <w:jc w:val="center"/>
        </w:trPr>
        <w:tc>
          <w:tcPr>
            <w:tcW w:w="807" w:type="dxa"/>
            <w:vAlign w:val="center"/>
          </w:tcPr>
          <w:bookmarkEnd w:id="18"/>
          <w:bookmarkEnd w:id="19"/>
          <w:bookmarkEnd w:id="20"/>
          <w:bookmarkEnd w:id="21"/>
          <w:bookmarkEnd w:id="22"/>
          <w:bookmarkEnd w:id="23"/>
          <w:bookmarkEnd w:id="24"/>
          <w:bookmarkEnd w:id="25"/>
          <w:p w14:paraId="4C1475F4" w14:textId="77777777" w:rsidR="00F92C53" w:rsidRDefault="00D91732">
            <w:pPr>
              <w:jc w:val="center"/>
              <w:rPr>
                <w:rFonts w:ascii="宋体" w:hAnsi="宋体"/>
                <w:b/>
                <w:bCs/>
              </w:rPr>
            </w:pPr>
            <w:r>
              <w:rPr>
                <w:rFonts w:ascii="宋体" w:hAnsi="宋体" w:hint="eastAsia"/>
                <w:b/>
                <w:bCs/>
              </w:rPr>
              <w:t>序号</w:t>
            </w:r>
          </w:p>
        </w:tc>
        <w:tc>
          <w:tcPr>
            <w:tcW w:w="2160" w:type="dxa"/>
            <w:vAlign w:val="center"/>
          </w:tcPr>
          <w:p w14:paraId="47FDFDD6" w14:textId="77777777" w:rsidR="00F92C53" w:rsidRDefault="00D91732">
            <w:pPr>
              <w:jc w:val="center"/>
              <w:rPr>
                <w:rFonts w:ascii="宋体" w:hAnsi="宋体"/>
                <w:b/>
                <w:bCs/>
              </w:rPr>
            </w:pPr>
            <w:r>
              <w:rPr>
                <w:rFonts w:ascii="宋体" w:hAnsi="宋体" w:hint="eastAsia"/>
                <w:b/>
                <w:bCs/>
              </w:rPr>
              <w:t>内   容</w:t>
            </w:r>
          </w:p>
        </w:tc>
        <w:tc>
          <w:tcPr>
            <w:tcW w:w="5400" w:type="dxa"/>
            <w:vAlign w:val="center"/>
          </w:tcPr>
          <w:p w14:paraId="75FFDFAB" w14:textId="77777777" w:rsidR="00F92C53" w:rsidRDefault="00D91732">
            <w:pPr>
              <w:jc w:val="center"/>
              <w:rPr>
                <w:rFonts w:ascii="宋体" w:hAnsi="宋体"/>
                <w:b/>
                <w:bCs/>
              </w:rPr>
            </w:pPr>
            <w:r>
              <w:rPr>
                <w:rFonts w:ascii="宋体" w:hAnsi="宋体" w:hint="eastAsia"/>
                <w:b/>
                <w:bCs/>
              </w:rPr>
              <w:t>规      定</w:t>
            </w:r>
          </w:p>
        </w:tc>
      </w:tr>
      <w:tr w:rsidR="00F92C53" w14:paraId="1D94E766" w14:textId="77777777">
        <w:trPr>
          <w:cantSplit/>
          <w:trHeight w:val="20"/>
          <w:jc w:val="center"/>
        </w:trPr>
        <w:tc>
          <w:tcPr>
            <w:tcW w:w="807" w:type="dxa"/>
            <w:vAlign w:val="center"/>
          </w:tcPr>
          <w:p w14:paraId="2084AED5" w14:textId="77777777" w:rsidR="00F92C53" w:rsidRDefault="00D91732">
            <w:pPr>
              <w:jc w:val="center"/>
              <w:rPr>
                <w:rFonts w:ascii="宋体" w:hAnsi="宋体"/>
              </w:rPr>
            </w:pPr>
            <w:r>
              <w:rPr>
                <w:rFonts w:ascii="宋体" w:hAnsi="宋体" w:hint="eastAsia"/>
              </w:rPr>
              <w:t>1</w:t>
            </w:r>
          </w:p>
        </w:tc>
        <w:tc>
          <w:tcPr>
            <w:tcW w:w="2160" w:type="dxa"/>
            <w:vAlign w:val="center"/>
          </w:tcPr>
          <w:p w14:paraId="1D33E857" w14:textId="77777777" w:rsidR="00F92C53" w:rsidRDefault="00D91732">
            <w:r>
              <w:rPr>
                <w:rFonts w:hint="eastAsia"/>
              </w:rPr>
              <w:t>联合体投标</w:t>
            </w:r>
          </w:p>
        </w:tc>
        <w:tc>
          <w:tcPr>
            <w:tcW w:w="5400" w:type="dxa"/>
            <w:vAlign w:val="center"/>
          </w:tcPr>
          <w:p w14:paraId="6B65059A" w14:textId="77777777" w:rsidR="00F92C53" w:rsidRDefault="00D91732">
            <w:pPr>
              <w:rPr>
                <w:rFonts w:ascii="宋体" w:hAnsi="宋体"/>
                <w:snapToGrid w:val="0"/>
                <w:kern w:val="0"/>
                <w:szCs w:val="32"/>
                <w:u w:val="single"/>
                <w:lang w:val="zh-CN"/>
              </w:rPr>
            </w:pPr>
            <w:r>
              <w:rPr>
                <w:rFonts w:ascii="宋体" w:hAnsi="宋体" w:hint="eastAsia"/>
                <w:snapToGrid w:val="0"/>
                <w:kern w:val="0"/>
                <w:szCs w:val="32"/>
                <w:u w:val="single"/>
                <w:lang w:val="zh-CN"/>
              </w:rPr>
              <w:t>见《招标公告》中“投标人资格要求”部分的相关内容</w:t>
            </w:r>
          </w:p>
        </w:tc>
      </w:tr>
      <w:tr w:rsidR="00F92C53" w14:paraId="40FB39FF" w14:textId="77777777">
        <w:trPr>
          <w:cantSplit/>
          <w:trHeight w:val="20"/>
          <w:jc w:val="center"/>
        </w:trPr>
        <w:tc>
          <w:tcPr>
            <w:tcW w:w="807" w:type="dxa"/>
            <w:vAlign w:val="center"/>
          </w:tcPr>
          <w:p w14:paraId="747DF0AB" w14:textId="77777777" w:rsidR="00F92C53" w:rsidRDefault="00D91732">
            <w:pPr>
              <w:jc w:val="center"/>
              <w:rPr>
                <w:rFonts w:ascii="宋体" w:hAnsi="宋体"/>
              </w:rPr>
            </w:pPr>
            <w:r>
              <w:rPr>
                <w:rFonts w:ascii="宋体" w:hAnsi="宋体" w:hint="eastAsia"/>
              </w:rPr>
              <w:t>2</w:t>
            </w:r>
          </w:p>
        </w:tc>
        <w:tc>
          <w:tcPr>
            <w:tcW w:w="2160" w:type="dxa"/>
            <w:vAlign w:val="center"/>
          </w:tcPr>
          <w:p w14:paraId="1E86CE4D" w14:textId="77777777" w:rsidR="00F92C53" w:rsidRDefault="00D91732">
            <w:pPr>
              <w:rPr>
                <w:rFonts w:ascii="宋体" w:hAnsi="宋体"/>
              </w:rPr>
            </w:pPr>
            <w:r>
              <w:rPr>
                <w:rFonts w:ascii="宋体" w:hAnsi="宋体" w:hint="eastAsia"/>
              </w:rPr>
              <w:t>投标有效期</w:t>
            </w:r>
          </w:p>
        </w:tc>
        <w:tc>
          <w:tcPr>
            <w:tcW w:w="5400" w:type="dxa"/>
            <w:vAlign w:val="center"/>
          </w:tcPr>
          <w:p w14:paraId="34A53551" w14:textId="77777777" w:rsidR="00F92C53" w:rsidRDefault="00D91732">
            <w:pPr>
              <w:rPr>
                <w:rFonts w:ascii="宋体" w:hAnsi="宋体"/>
              </w:rPr>
            </w:pPr>
            <w:r>
              <w:rPr>
                <w:rFonts w:ascii="宋体" w:hAnsi="宋体" w:hint="eastAsia"/>
                <w:u w:val="single"/>
              </w:rPr>
              <w:t>120</w:t>
            </w:r>
            <w:r>
              <w:rPr>
                <w:rFonts w:ascii="宋体" w:hAnsi="宋体"/>
                <w:u w:val="single"/>
              </w:rPr>
              <w:t>日历天</w:t>
            </w:r>
            <w:r>
              <w:rPr>
                <w:rFonts w:ascii="宋体" w:hAnsi="宋体"/>
              </w:rPr>
              <w:t>（从投标截止之日算起）</w:t>
            </w:r>
          </w:p>
        </w:tc>
      </w:tr>
      <w:tr w:rsidR="00F92C53" w14:paraId="142F97AF" w14:textId="77777777">
        <w:trPr>
          <w:cantSplit/>
          <w:trHeight w:val="20"/>
          <w:jc w:val="center"/>
        </w:trPr>
        <w:tc>
          <w:tcPr>
            <w:tcW w:w="807" w:type="dxa"/>
            <w:vAlign w:val="center"/>
          </w:tcPr>
          <w:p w14:paraId="00ECAFC0" w14:textId="77777777" w:rsidR="00F92C53" w:rsidRDefault="00D91732">
            <w:pPr>
              <w:jc w:val="center"/>
              <w:rPr>
                <w:rFonts w:ascii="宋体" w:hAnsi="宋体"/>
              </w:rPr>
            </w:pPr>
            <w:r>
              <w:rPr>
                <w:rFonts w:ascii="宋体" w:hAnsi="宋体" w:hint="eastAsia"/>
              </w:rPr>
              <w:t>3</w:t>
            </w:r>
          </w:p>
        </w:tc>
        <w:tc>
          <w:tcPr>
            <w:tcW w:w="2160" w:type="dxa"/>
            <w:vAlign w:val="center"/>
          </w:tcPr>
          <w:p w14:paraId="131F1080" w14:textId="77777777" w:rsidR="00F92C53" w:rsidRDefault="00D91732">
            <w:pPr>
              <w:rPr>
                <w:rFonts w:ascii="宋体" w:hAnsi="宋体"/>
              </w:rPr>
            </w:pPr>
            <w:r>
              <w:rPr>
                <w:rFonts w:ascii="宋体" w:hAnsi="宋体" w:hint="eastAsia"/>
              </w:rPr>
              <w:t>投标人的替代方案</w:t>
            </w:r>
          </w:p>
        </w:tc>
        <w:tc>
          <w:tcPr>
            <w:tcW w:w="5400" w:type="dxa"/>
            <w:vAlign w:val="center"/>
          </w:tcPr>
          <w:p w14:paraId="29C8B760" w14:textId="77777777" w:rsidR="00F92C53" w:rsidRDefault="00D91732">
            <w:pPr>
              <w:rPr>
                <w:rFonts w:ascii="宋体" w:hAnsi="宋体"/>
              </w:rPr>
            </w:pPr>
            <w:r>
              <w:rPr>
                <w:rFonts w:ascii="宋体" w:hAnsi="宋体" w:hint="eastAsia"/>
              </w:rPr>
              <w:t>不允许</w:t>
            </w:r>
          </w:p>
        </w:tc>
      </w:tr>
      <w:tr w:rsidR="00F92C53" w14:paraId="36FC515B" w14:textId="77777777">
        <w:trPr>
          <w:cantSplit/>
          <w:trHeight w:val="1023"/>
          <w:jc w:val="center"/>
        </w:trPr>
        <w:tc>
          <w:tcPr>
            <w:tcW w:w="807" w:type="dxa"/>
            <w:vAlign w:val="center"/>
          </w:tcPr>
          <w:p w14:paraId="00DAE071" w14:textId="77777777" w:rsidR="00F92C53" w:rsidRDefault="00D91732">
            <w:pPr>
              <w:jc w:val="center"/>
              <w:rPr>
                <w:rFonts w:ascii="宋体" w:hAnsi="宋体"/>
              </w:rPr>
            </w:pPr>
            <w:r>
              <w:rPr>
                <w:rFonts w:ascii="宋体" w:hAnsi="宋体" w:hint="eastAsia"/>
              </w:rPr>
              <w:t>4</w:t>
            </w:r>
          </w:p>
        </w:tc>
        <w:tc>
          <w:tcPr>
            <w:tcW w:w="2160" w:type="dxa"/>
            <w:vAlign w:val="center"/>
          </w:tcPr>
          <w:p w14:paraId="67E1124C" w14:textId="77777777" w:rsidR="00F92C53" w:rsidRDefault="00D91732">
            <w:pPr>
              <w:rPr>
                <w:rFonts w:ascii="宋体" w:hAnsi="宋体"/>
              </w:rPr>
            </w:pPr>
            <w:r>
              <w:rPr>
                <w:rFonts w:ascii="宋体" w:hAnsi="宋体" w:hint="eastAsia"/>
              </w:rPr>
              <w:t>投标文件的投递</w:t>
            </w:r>
          </w:p>
        </w:tc>
        <w:tc>
          <w:tcPr>
            <w:tcW w:w="5400" w:type="dxa"/>
            <w:vAlign w:val="center"/>
          </w:tcPr>
          <w:p w14:paraId="4087DB7E" w14:textId="77777777" w:rsidR="00F92C53" w:rsidRDefault="00D91732">
            <w:pPr>
              <w:rPr>
                <w:rFonts w:ascii="宋体" w:hAnsi="宋体"/>
              </w:rPr>
            </w:pPr>
            <w:r>
              <w:rPr>
                <w:rFonts w:ascii="宋体" w:hAnsi="宋体" w:hint="eastAsia"/>
              </w:rPr>
              <w:t>本项目实行网上投标，投标人必须在招标文件规定的投标截止时间前登录“深圳市政府采购网”，使用“应标管理</w:t>
            </w:r>
            <w:r>
              <w:rPr>
                <w:rFonts w:ascii="宋体" w:hAnsi="宋体"/>
              </w:rPr>
              <w:t>-&gt;上传投标文件”功能</w:t>
            </w:r>
            <w:r>
              <w:rPr>
                <w:rFonts w:ascii="宋体" w:hAnsi="宋体" w:hint="eastAsia"/>
              </w:rPr>
              <w:t>点，</w:t>
            </w:r>
            <w:r>
              <w:rPr>
                <w:rFonts w:ascii="宋体" w:hAnsi="宋体"/>
              </w:rPr>
              <w:t>将编制好的电子投标文件上传，投标文件大小不得超过</w:t>
            </w:r>
            <w:r>
              <w:rPr>
                <w:rFonts w:ascii="宋体" w:hAnsi="宋体" w:hint="eastAsia"/>
              </w:rPr>
              <w:t>10</w:t>
            </w:r>
            <w:r>
              <w:rPr>
                <w:rFonts w:ascii="宋体" w:hAnsi="宋体"/>
              </w:rPr>
              <w:t>0MB</w:t>
            </w:r>
          </w:p>
        </w:tc>
      </w:tr>
      <w:tr w:rsidR="00F92C53" w14:paraId="34FE1B16" w14:textId="77777777">
        <w:trPr>
          <w:cantSplit/>
          <w:trHeight w:val="20"/>
          <w:jc w:val="center"/>
        </w:trPr>
        <w:tc>
          <w:tcPr>
            <w:tcW w:w="807" w:type="dxa"/>
            <w:vAlign w:val="center"/>
          </w:tcPr>
          <w:p w14:paraId="08C9EF12" w14:textId="77777777" w:rsidR="00F92C53" w:rsidRDefault="00D91732">
            <w:pPr>
              <w:jc w:val="center"/>
              <w:rPr>
                <w:rFonts w:ascii="宋体" w:hAnsi="宋体"/>
              </w:rPr>
            </w:pPr>
            <w:r>
              <w:rPr>
                <w:rFonts w:ascii="宋体" w:hAnsi="宋体" w:hint="eastAsia"/>
              </w:rPr>
              <w:t>5</w:t>
            </w:r>
          </w:p>
        </w:tc>
        <w:tc>
          <w:tcPr>
            <w:tcW w:w="2160" w:type="dxa"/>
            <w:vAlign w:val="center"/>
          </w:tcPr>
          <w:p w14:paraId="45E5454E" w14:textId="77777777" w:rsidR="00F92C53" w:rsidRDefault="00D91732">
            <w:pPr>
              <w:rPr>
                <w:rFonts w:ascii="宋体" w:hAnsi="宋体"/>
                <w:color w:val="FF0000"/>
              </w:rPr>
            </w:pPr>
            <w:r>
              <w:rPr>
                <w:rFonts w:ascii="宋体" w:hAnsi="宋体" w:hint="eastAsia"/>
                <w:color w:val="FF0000"/>
              </w:rPr>
              <w:t>履约保证金</w:t>
            </w:r>
          </w:p>
        </w:tc>
        <w:tc>
          <w:tcPr>
            <w:tcW w:w="5400" w:type="dxa"/>
            <w:vAlign w:val="center"/>
          </w:tcPr>
          <w:p w14:paraId="07A08AEB" w14:textId="77777777" w:rsidR="00F92C53" w:rsidRDefault="00D91732">
            <w:pPr>
              <w:rPr>
                <w:rFonts w:ascii="宋体" w:hAnsi="宋体"/>
              </w:rPr>
            </w:pPr>
            <w:r>
              <w:rPr>
                <w:rFonts w:hint="eastAsia"/>
              </w:rPr>
              <w:t>人民币伍万元整（￥</w:t>
            </w:r>
            <w:r>
              <w:rPr>
                <w:rFonts w:hint="eastAsia"/>
              </w:rPr>
              <w:t>50,000.00</w:t>
            </w:r>
            <w:r>
              <w:rPr>
                <w:rFonts w:hint="eastAsia"/>
              </w:rPr>
              <w:t>元）</w:t>
            </w:r>
          </w:p>
        </w:tc>
      </w:tr>
    </w:tbl>
    <w:p w14:paraId="1361D9EF" w14:textId="77777777" w:rsidR="00F92C53" w:rsidRDefault="00D91732">
      <w:pPr>
        <w:rPr>
          <w:b/>
        </w:rPr>
      </w:pPr>
      <w:r>
        <w:rPr>
          <w:rFonts w:hint="eastAsia"/>
          <w:szCs w:val="21"/>
        </w:rPr>
        <w:t>备注：本表为通用条款相关内容的补充和明确，如与通用条款相冲突的以本表为准。</w:t>
      </w:r>
    </w:p>
    <w:p w14:paraId="2BF26F7B" w14:textId="77777777" w:rsidR="00F92C53" w:rsidRDefault="00F92C53">
      <w:pPr>
        <w:rPr>
          <w:b/>
        </w:rPr>
      </w:pPr>
    </w:p>
    <w:p w14:paraId="0EAB8A5E" w14:textId="77777777" w:rsidR="00F92C53" w:rsidRDefault="00D91732">
      <w:pPr>
        <w:pStyle w:val="2"/>
        <w:spacing w:beforeLines="50" w:before="120" w:afterLines="50" w:after="120"/>
        <w:rPr>
          <w:sz w:val="28"/>
          <w:szCs w:val="28"/>
        </w:rPr>
      </w:pPr>
      <w:bookmarkStart w:id="26" w:name="_Toc128884461"/>
      <w:r>
        <w:rPr>
          <w:rFonts w:hint="eastAsia"/>
          <w:sz w:val="28"/>
          <w:szCs w:val="28"/>
        </w:rPr>
        <w:t>二、实质性条款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7797"/>
      </w:tblGrid>
      <w:tr w:rsidR="00F92C53" w14:paraId="353636C9" w14:textId="77777777">
        <w:tc>
          <w:tcPr>
            <w:tcW w:w="429" w:type="pct"/>
            <w:vAlign w:val="center"/>
          </w:tcPr>
          <w:p w14:paraId="65E7F2F7" w14:textId="77777777" w:rsidR="00F92C53" w:rsidRDefault="00D91732">
            <w:pPr>
              <w:adjustRightInd w:val="0"/>
              <w:snapToGrid w:val="0"/>
              <w:rPr>
                <w:rFonts w:ascii="宋体" w:hAnsi="宋体"/>
                <w:kern w:val="0"/>
                <w:szCs w:val="21"/>
              </w:rPr>
            </w:pPr>
            <w:r>
              <w:rPr>
                <w:rFonts w:ascii="宋体" w:hAnsi="宋体" w:hint="eastAsia"/>
                <w:kern w:val="0"/>
                <w:szCs w:val="21"/>
              </w:rPr>
              <w:t>序号</w:t>
            </w:r>
          </w:p>
        </w:tc>
        <w:tc>
          <w:tcPr>
            <w:tcW w:w="4571" w:type="pct"/>
            <w:vAlign w:val="center"/>
          </w:tcPr>
          <w:p w14:paraId="0E60DE20" w14:textId="77777777" w:rsidR="00F92C53" w:rsidRDefault="00D91732">
            <w:pPr>
              <w:adjustRightInd w:val="0"/>
              <w:snapToGrid w:val="0"/>
              <w:rPr>
                <w:rFonts w:ascii="宋体" w:hAnsi="宋体"/>
                <w:kern w:val="0"/>
                <w:szCs w:val="21"/>
              </w:rPr>
            </w:pPr>
            <w:r>
              <w:rPr>
                <w:rFonts w:ascii="宋体" w:hAnsi="宋体" w:hint="eastAsia"/>
                <w:kern w:val="0"/>
                <w:szCs w:val="21"/>
              </w:rPr>
              <w:t>具体内容</w:t>
            </w:r>
          </w:p>
        </w:tc>
      </w:tr>
      <w:tr w:rsidR="00F92C53" w14:paraId="0400350A" w14:textId="77777777">
        <w:tc>
          <w:tcPr>
            <w:tcW w:w="429" w:type="pct"/>
            <w:vAlign w:val="center"/>
          </w:tcPr>
          <w:p w14:paraId="7BE08998" w14:textId="77777777" w:rsidR="00F92C53" w:rsidRDefault="00D91732">
            <w:pPr>
              <w:adjustRightInd w:val="0"/>
              <w:snapToGrid w:val="0"/>
              <w:rPr>
                <w:rFonts w:ascii="宋体" w:hAnsi="宋体"/>
                <w:kern w:val="0"/>
                <w:szCs w:val="21"/>
              </w:rPr>
            </w:pPr>
            <w:r>
              <w:rPr>
                <w:rFonts w:ascii="宋体" w:hAnsi="宋体" w:hint="eastAsia"/>
                <w:kern w:val="0"/>
                <w:szCs w:val="21"/>
              </w:rPr>
              <w:t>1</w:t>
            </w:r>
          </w:p>
        </w:tc>
        <w:tc>
          <w:tcPr>
            <w:tcW w:w="4571" w:type="pct"/>
          </w:tcPr>
          <w:p w14:paraId="700B7E7B" w14:textId="77777777" w:rsidR="00F92C53" w:rsidRDefault="00D91732">
            <w:pPr>
              <w:adjustRightInd w:val="0"/>
              <w:snapToGrid w:val="0"/>
              <w:rPr>
                <w:rFonts w:hAnsi="宋体"/>
                <w:kern w:val="0"/>
                <w:szCs w:val="21"/>
              </w:rPr>
            </w:pPr>
            <w:r>
              <w:rPr>
                <w:rFonts w:ascii="宋体" w:hAnsi="宋体" w:hint="eastAsia"/>
                <w:color w:val="000000"/>
              </w:rPr>
              <w:t>服务期限：签订合同之日起至2021年12月31日，本项目为一次性服务类项目。</w:t>
            </w:r>
          </w:p>
        </w:tc>
      </w:tr>
      <w:tr w:rsidR="00F92C53" w14:paraId="4377A654" w14:textId="77777777">
        <w:tc>
          <w:tcPr>
            <w:tcW w:w="429" w:type="pct"/>
            <w:vAlign w:val="center"/>
          </w:tcPr>
          <w:p w14:paraId="16FF79F5" w14:textId="77777777" w:rsidR="00F92C53" w:rsidRDefault="00D91732">
            <w:pPr>
              <w:adjustRightInd w:val="0"/>
              <w:snapToGrid w:val="0"/>
              <w:rPr>
                <w:rFonts w:hAnsi="宋体"/>
                <w:kern w:val="0"/>
                <w:szCs w:val="21"/>
              </w:rPr>
            </w:pPr>
            <w:r>
              <w:rPr>
                <w:rFonts w:hAnsi="宋体" w:hint="eastAsia"/>
                <w:kern w:val="0"/>
                <w:szCs w:val="21"/>
              </w:rPr>
              <w:t>2</w:t>
            </w:r>
          </w:p>
        </w:tc>
        <w:tc>
          <w:tcPr>
            <w:tcW w:w="4571" w:type="pct"/>
          </w:tcPr>
          <w:p w14:paraId="61F65DC1" w14:textId="77777777" w:rsidR="00F92C53" w:rsidRDefault="00D91732">
            <w:pPr>
              <w:adjustRightInd w:val="0"/>
              <w:snapToGrid w:val="0"/>
              <w:rPr>
                <w:rFonts w:hAnsi="宋体"/>
                <w:kern w:val="0"/>
                <w:szCs w:val="21"/>
              </w:rPr>
            </w:pPr>
            <w:r>
              <w:rPr>
                <w:rFonts w:ascii="宋体" w:hAnsi="宋体"/>
                <w:kern w:val="0"/>
                <w:szCs w:val="21"/>
              </w:rPr>
              <w:t>付款方式</w:t>
            </w:r>
            <w:r>
              <w:rPr>
                <w:rFonts w:ascii="宋体" w:hAnsi="宋体" w:hint="eastAsia"/>
                <w:kern w:val="0"/>
                <w:szCs w:val="21"/>
              </w:rPr>
              <w:t>：</w:t>
            </w:r>
            <w:r>
              <w:rPr>
                <w:rFonts w:ascii="宋体" w:hAnsi="宋体" w:hint="eastAsia"/>
                <w:szCs w:val="21"/>
              </w:rPr>
              <w:t>统计本月送货总金额*折扣率。所有物资的报价包括供应产品和产品运输到使用单位的服务费、检测费、人工费、管理费、税金等一切将可发生的费用。以上报价以人民币为报价和结算单位，货款每月结算一次，须开具国家正规发票，次月30号之前划帐结清。结算货款时，应由采购方财务人员严格审核送货清单，按双方事先确定的执行价格并根据招标确定的优惠折扣率下浮后予以结算。</w:t>
            </w:r>
          </w:p>
        </w:tc>
      </w:tr>
      <w:tr w:rsidR="00F92C53" w14:paraId="574F65A1" w14:textId="77777777">
        <w:tc>
          <w:tcPr>
            <w:tcW w:w="429" w:type="pct"/>
            <w:vAlign w:val="center"/>
          </w:tcPr>
          <w:p w14:paraId="6034CFF6" w14:textId="77777777" w:rsidR="00F92C53" w:rsidRDefault="00D91732">
            <w:pPr>
              <w:adjustRightInd w:val="0"/>
              <w:snapToGrid w:val="0"/>
              <w:rPr>
                <w:rFonts w:ascii="宋体" w:hAnsi="宋体"/>
                <w:kern w:val="0"/>
                <w:szCs w:val="21"/>
              </w:rPr>
            </w:pPr>
            <w:r>
              <w:rPr>
                <w:rFonts w:ascii="宋体" w:hAnsi="宋体" w:hint="eastAsia"/>
                <w:kern w:val="0"/>
                <w:szCs w:val="21"/>
              </w:rPr>
              <w:t>3</w:t>
            </w:r>
          </w:p>
        </w:tc>
        <w:tc>
          <w:tcPr>
            <w:tcW w:w="4571" w:type="pct"/>
          </w:tcPr>
          <w:p w14:paraId="651AFC56" w14:textId="77777777" w:rsidR="00F92C53" w:rsidRDefault="00D91732">
            <w:pPr>
              <w:adjustRightInd w:val="0"/>
              <w:snapToGrid w:val="0"/>
              <w:rPr>
                <w:rFonts w:hAnsi="宋体"/>
                <w:kern w:val="0"/>
                <w:szCs w:val="21"/>
              </w:rPr>
            </w:pPr>
            <w:r>
              <w:rPr>
                <w:rFonts w:ascii="宋体" w:hAnsi="宋体" w:hint="eastAsia"/>
              </w:rPr>
              <w:t>本项目报价以折扣率方式进行报价，</w:t>
            </w:r>
            <w:r>
              <w:rPr>
                <w:rFonts w:eastAsia="Times New Roman" w:hint="eastAsia"/>
              </w:rPr>
              <w:t>0</w:t>
            </w:r>
            <w:r>
              <w:rPr>
                <w:rFonts w:ascii="宋体" w:hAnsi="宋体" w:hint="eastAsia"/>
              </w:rPr>
              <w:t>＜折扣率</w:t>
            </w:r>
            <w:r w:rsidR="00044A65">
              <w:rPr>
                <w:rFonts w:ascii="宋体" w:hAnsi="宋体" w:hint="eastAsia"/>
              </w:rPr>
              <w:t>（1</w:t>
            </w:r>
            <w:r w:rsidR="00044A65">
              <w:rPr>
                <w:rFonts w:ascii="宋体" w:hAnsi="宋体"/>
              </w:rPr>
              <w:t>-下浮率）</w:t>
            </w:r>
            <w:r>
              <w:rPr>
                <w:rFonts w:ascii="宋体" w:hAnsi="宋体" w:hint="eastAsia"/>
              </w:rPr>
              <w:t>≤</w:t>
            </w:r>
            <w:r>
              <w:rPr>
                <w:rFonts w:eastAsia="Times New Roman" w:hint="eastAsia"/>
              </w:rPr>
              <w:t>1</w:t>
            </w:r>
            <w:r>
              <w:rPr>
                <w:rFonts w:ascii="宋体" w:hAnsi="宋体" w:hint="eastAsia"/>
              </w:rPr>
              <w:t>，保留小数点后两位，超过两位小数点的，四舍五入（如</w:t>
            </w:r>
            <w:r>
              <w:rPr>
                <w:rFonts w:eastAsia="Times New Roman" w:hint="eastAsia"/>
              </w:rPr>
              <w:t>0.99</w:t>
            </w:r>
            <w:r>
              <w:rPr>
                <w:rFonts w:ascii="宋体" w:hAnsi="宋体" w:hint="eastAsia"/>
              </w:rPr>
              <w:t>、</w:t>
            </w:r>
            <w:r>
              <w:rPr>
                <w:rFonts w:eastAsia="Times New Roman" w:hint="eastAsia"/>
              </w:rPr>
              <w:t>0.85</w:t>
            </w:r>
            <w:r>
              <w:rPr>
                <w:rFonts w:ascii="宋体" w:hAnsi="宋体" w:hint="eastAsia"/>
              </w:rPr>
              <w:t>、</w:t>
            </w:r>
            <w:r>
              <w:rPr>
                <w:rFonts w:eastAsia="Times New Roman" w:hint="eastAsia"/>
              </w:rPr>
              <w:t>0.80</w:t>
            </w:r>
            <w:r>
              <w:rPr>
                <w:rFonts w:ascii="宋体" w:hAnsi="宋体" w:hint="eastAsia"/>
              </w:rPr>
              <w:t>等），折扣率在服务期限内保持不变。未按要求进行报价将作投标无效处理。</w:t>
            </w:r>
          </w:p>
        </w:tc>
      </w:tr>
    </w:tbl>
    <w:p w14:paraId="1BFAAB08" w14:textId="77777777" w:rsidR="00F92C53" w:rsidRDefault="00D91732">
      <w:pPr>
        <w:pStyle w:val="4"/>
        <w:tabs>
          <w:tab w:val="left" w:pos="765"/>
        </w:tabs>
        <w:rPr>
          <w:rFonts w:ascii="黑体"/>
          <w:b w:val="0"/>
          <w:kern w:val="0"/>
          <w:sz w:val="24"/>
          <w:szCs w:val="24"/>
        </w:rPr>
      </w:pPr>
      <w:r>
        <w:rPr>
          <w:rFonts w:ascii="黑体" w:hint="eastAsia"/>
          <w:b w:val="0"/>
          <w:kern w:val="0"/>
          <w:sz w:val="24"/>
          <w:szCs w:val="24"/>
        </w:rPr>
        <w:t>注：上表所列内容为不可负偏离条款</w:t>
      </w:r>
    </w:p>
    <w:bookmarkEnd w:id="26"/>
    <w:p w14:paraId="7A8007B4" w14:textId="77777777" w:rsidR="00F92C53" w:rsidRDefault="00D91732">
      <w:pPr>
        <w:pStyle w:val="2"/>
        <w:spacing w:line="360" w:lineRule="auto"/>
        <w:rPr>
          <w:sz w:val="28"/>
          <w:szCs w:val="28"/>
        </w:rPr>
      </w:pPr>
      <w:r>
        <w:rPr>
          <w:rFonts w:hint="eastAsia"/>
          <w:sz w:val="28"/>
          <w:szCs w:val="28"/>
        </w:rPr>
        <w:t>三、项目概况</w:t>
      </w:r>
    </w:p>
    <w:p w14:paraId="1CB46E44" w14:textId="77777777" w:rsidR="00F92C53" w:rsidRDefault="00D91732">
      <w:pPr>
        <w:spacing w:line="360" w:lineRule="auto"/>
        <w:ind w:firstLineChars="200" w:firstLine="422"/>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（一）</w:t>
      </w:r>
      <w:r w:rsidR="00F555F0">
        <w:rPr>
          <w:rFonts w:asciiTheme="minorEastAsia" w:eastAsiaTheme="minorEastAsia" w:hAnsiTheme="minorEastAsia" w:hint="eastAsia"/>
          <w:b/>
          <w:bCs/>
          <w:color w:val="000000"/>
          <w:szCs w:val="21"/>
        </w:rPr>
        <w:t>财政预算资金支付上限为1445880.20元</w:t>
      </w:r>
    </w:p>
    <w:p w14:paraId="50F6F381" w14:textId="77777777" w:rsidR="00F92C53" w:rsidRDefault="00D91732">
      <w:pPr>
        <w:spacing w:line="360" w:lineRule="auto"/>
        <w:ind w:firstLineChars="200" w:firstLine="422"/>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（二）项目背景</w:t>
      </w:r>
    </w:p>
    <w:p w14:paraId="2CE87CAC" w14:textId="77777777" w:rsidR="00F92C53" w:rsidRDefault="00D91732">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深圳市社会福利中心位于深圳市龙华区观澜街道观光路北侧，为全面提高我中心后勤服务水平，加强食堂物资采购管理，按相关政策法规，特采用公开招标的方式选取食堂物资配送预选服务商。项目配送物资为综合类物资，主要包括：果蔬品类、鲜肉品类、水产品类、粮油品类、干货、调料、熟食等主要食堂用物资。</w:t>
      </w:r>
    </w:p>
    <w:p w14:paraId="6E03A008" w14:textId="77777777" w:rsidR="00F92C53" w:rsidRDefault="00D91732">
      <w:pPr>
        <w:pStyle w:val="2"/>
        <w:spacing w:line="360" w:lineRule="auto"/>
        <w:rPr>
          <w:sz w:val="28"/>
          <w:szCs w:val="28"/>
        </w:rPr>
      </w:pPr>
      <w:r>
        <w:rPr>
          <w:rFonts w:hint="eastAsia"/>
          <w:sz w:val="28"/>
          <w:szCs w:val="28"/>
        </w:rPr>
        <w:t>四、预选供应商的数量</w:t>
      </w:r>
    </w:p>
    <w:p w14:paraId="1C1F5309"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本次招标的预选供应商的数量为1家。推荐候选中标供应商数量：经评审专家符合性审查通过并综合评分，以综合评分得分最高的单位确定为最终中标单位。（说明：当有效投标</w:t>
      </w:r>
      <w:r>
        <w:rPr>
          <w:rFonts w:asciiTheme="minorEastAsia" w:eastAsiaTheme="minorEastAsia" w:hAnsiTheme="minorEastAsia" w:hint="eastAsia"/>
          <w:szCs w:val="21"/>
        </w:rPr>
        <w:lastRenderedPageBreak/>
        <w:t>供应商不足3家时，重新组织公开招标确定预选供应商）。</w:t>
      </w:r>
    </w:p>
    <w:p w14:paraId="78C14B1F" w14:textId="77777777" w:rsidR="00F92C53" w:rsidRDefault="00D91732">
      <w:pPr>
        <w:pStyle w:val="2"/>
        <w:spacing w:line="360" w:lineRule="auto"/>
        <w:rPr>
          <w:sz w:val="28"/>
          <w:szCs w:val="28"/>
        </w:rPr>
      </w:pPr>
      <w:r>
        <w:rPr>
          <w:rFonts w:hint="eastAsia"/>
          <w:sz w:val="28"/>
          <w:szCs w:val="28"/>
        </w:rPr>
        <w:t>五、项目服务要求</w:t>
      </w:r>
    </w:p>
    <w:p w14:paraId="2A6BCFB6" w14:textId="77777777" w:rsidR="00F92C53" w:rsidRDefault="00D91732">
      <w:pPr>
        <w:spacing w:line="360" w:lineRule="auto"/>
        <w:outlineLvl w:val="1"/>
        <w:rPr>
          <w:rFonts w:asciiTheme="minorEastAsia" w:eastAsiaTheme="minorEastAsia" w:hAnsiTheme="minorEastAsia" w:cs="宋体"/>
          <w:b/>
          <w:color w:val="000000"/>
          <w:szCs w:val="21"/>
        </w:rPr>
      </w:pPr>
      <w:r>
        <w:rPr>
          <w:rFonts w:asciiTheme="minorEastAsia" w:eastAsiaTheme="minorEastAsia" w:hAnsiTheme="minorEastAsia" w:cs="仿宋" w:hint="eastAsia"/>
          <w:bCs/>
          <w:color w:val="000000"/>
          <w:szCs w:val="21"/>
        </w:rPr>
        <w:t xml:space="preserve">  （</w:t>
      </w:r>
      <w:r>
        <w:rPr>
          <w:rFonts w:asciiTheme="minorEastAsia" w:eastAsiaTheme="minorEastAsia" w:hAnsiTheme="minorEastAsia" w:cs="宋体" w:hint="eastAsia"/>
          <w:bCs/>
          <w:color w:val="000000"/>
          <w:szCs w:val="21"/>
        </w:rPr>
        <w:t>一）</w:t>
      </w:r>
      <w:r>
        <w:rPr>
          <w:rFonts w:asciiTheme="minorEastAsia" w:eastAsiaTheme="minorEastAsia" w:hAnsiTheme="minorEastAsia" w:cs="宋体" w:hint="eastAsia"/>
          <w:b/>
          <w:color w:val="000000"/>
          <w:szCs w:val="21"/>
        </w:rPr>
        <w:t xml:space="preserve">合同签订 </w:t>
      </w:r>
    </w:p>
    <w:p w14:paraId="050C3EE1" w14:textId="77777777" w:rsidR="00F92C53" w:rsidRDefault="00D91732">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1、合同经营风险说明：</w:t>
      </w:r>
      <w:r>
        <w:rPr>
          <w:rFonts w:asciiTheme="minorEastAsia" w:eastAsiaTheme="minorEastAsia" w:hAnsiTheme="minorEastAsia" w:hint="eastAsia"/>
          <w:b/>
          <w:bCs/>
          <w:color w:val="000000"/>
          <w:szCs w:val="21"/>
        </w:rPr>
        <w:t>本次招标为资格招标</w:t>
      </w:r>
      <w:r>
        <w:rPr>
          <w:rFonts w:asciiTheme="minorEastAsia" w:eastAsiaTheme="minorEastAsia" w:hAnsiTheme="minorEastAsia" w:hint="eastAsia"/>
          <w:color w:val="000000"/>
          <w:szCs w:val="21"/>
        </w:rPr>
        <w:t>，中标本次招标的预选供应商，仅代表该公司具有深圳市社会福利中心提供食堂物资配送服务的资格，因此，采购单位无法预计，同时无法保证中标预选供应商可以获得的具体标的合同的数量，</w:t>
      </w:r>
      <w:r>
        <w:rPr>
          <w:rFonts w:asciiTheme="minorEastAsia" w:eastAsiaTheme="minorEastAsia" w:hAnsiTheme="minorEastAsia" w:hint="eastAsia"/>
          <w:b/>
          <w:bCs/>
          <w:color w:val="000000"/>
          <w:szCs w:val="21"/>
        </w:rPr>
        <w:t>具体发生金额以实际发生费用结算，但不得突破财政预算上限</w:t>
      </w:r>
      <w:r>
        <w:rPr>
          <w:rFonts w:asciiTheme="minorEastAsia" w:eastAsiaTheme="minorEastAsia" w:hAnsiTheme="minorEastAsia" w:hint="eastAsia"/>
          <w:color w:val="000000"/>
          <w:szCs w:val="21"/>
        </w:rPr>
        <w:t>。</w:t>
      </w:r>
    </w:p>
    <w:p w14:paraId="41D4F556" w14:textId="77777777" w:rsidR="00F92C53" w:rsidRDefault="00D91732">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2、采购单位与中标预选供应商签署预选采购合同，服务期限至2021年12月31日。</w:t>
      </w:r>
    </w:p>
    <w:p w14:paraId="21D4B58B" w14:textId="77777777" w:rsidR="00F92C53" w:rsidRDefault="00D91732">
      <w:pPr>
        <w:spacing w:line="360" w:lineRule="auto"/>
        <w:ind w:firstLineChars="200" w:firstLine="422"/>
        <w:rPr>
          <w:rFonts w:asciiTheme="minorEastAsia" w:eastAsiaTheme="minorEastAsia" w:hAnsiTheme="minorEastAsia"/>
          <w:color w:val="000000"/>
          <w:szCs w:val="21"/>
        </w:rPr>
      </w:pPr>
      <w:r>
        <w:rPr>
          <w:rFonts w:asciiTheme="minorEastAsia" w:eastAsiaTheme="minorEastAsia" w:hAnsiTheme="minorEastAsia" w:cs="宋体" w:hint="eastAsia"/>
          <w:b/>
          <w:color w:val="000000"/>
          <w:szCs w:val="21"/>
        </w:rPr>
        <w:t>（二）</w:t>
      </w:r>
      <w:r>
        <w:rPr>
          <w:rFonts w:asciiTheme="minorEastAsia" w:eastAsiaTheme="minorEastAsia" w:hAnsiTheme="minorEastAsia" w:hint="eastAsia"/>
          <w:color w:val="000000"/>
          <w:szCs w:val="21"/>
        </w:rPr>
        <w:t>招标人保留在授予合同并在履行合同过程中对采购货物数量和服务予以增加或减少或拆分的权利。</w:t>
      </w:r>
    </w:p>
    <w:p w14:paraId="78454C0A" w14:textId="77777777" w:rsidR="00F92C53" w:rsidRDefault="00D91732">
      <w:pPr>
        <w:spacing w:line="360" w:lineRule="auto"/>
        <w:ind w:firstLineChars="200" w:firstLine="420"/>
        <w:rPr>
          <w:rFonts w:asciiTheme="minorEastAsia" w:eastAsiaTheme="minorEastAsia" w:hAnsiTheme="minorEastAsia"/>
          <w:b/>
          <w:bCs/>
          <w:color w:val="000000"/>
          <w:szCs w:val="21"/>
        </w:rPr>
      </w:pPr>
      <w:r>
        <w:rPr>
          <w:rFonts w:asciiTheme="minorEastAsia" w:eastAsiaTheme="minorEastAsia" w:hAnsiTheme="minorEastAsia" w:hint="eastAsia"/>
          <w:color w:val="000000"/>
          <w:szCs w:val="21"/>
        </w:rPr>
        <w:t>（三）</w:t>
      </w:r>
      <w:r>
        <w:rPr>
          <w:rFonts w:asciiTheme="minorEastAsia" w:eastAsiaTheme="minorEastAsia" w:hAnsiTheme="minorEastAsia" w:hint="eastAsia"/>
          <w:b/>
          <w:bCs/>
          <w:color w:val="000000"/>
          <w:szCs w:val="21"/>
        </w:rPr>
        <w:t>该项目财政预算资金支付上限为1445880.20元。</w:t>
      </w:r>
    </w:p>
    <w:p w14:paraId="158324D4" w14:textId="77777777" w:rsidR="00F92C53" w:rsidRDefault="00D91732">
      <w:pPr>
        <w:pStyle w:val="2"/>
        <w:spacing w:line="360" w:lineRule="auto"/>
        <w:rPr>
          <w:sz w:val="28"/>
          <w:szCs w:val="28"/>
        </w:rPr>
      </w:pPr>
      <w:r>
        <w:rPr>
          <w:rFonts w:hint="eastAsia"/>
          <w:sz w:val="28"/>
          <w:szCs w:val="28"/>
        </w:rPr>
        <w:t>六、配送价格确定</w:t>
      </w:r>
    </w:p>
    <w:p w14:paraId="6328A2F8" w14:textId="77777777" w:rsidR="00F92C53" w:rsidRDefault="00D91732">
      <w:pPr>
        <w:spacing w:line="360" w:lineRule="auto"/>
        <w:ind w:firstLineChars="179" w:firstLine="376"/>
        <w:rPr>
          <w:rFonts w:asciiTheme="minorEastAsia" w:eastAsiaTheme="minorEastAsia" w:hAnsiTheme="minorEastAsia"/>
          <w:szCs w:val="21"/>
        </w:rPr>
      </w:pPr>
      <w:r>
        <w:rPr>
          <w:rFonts w:asciiTheme="minorEastAsia" w:eastAsiaTheme="minorEastAsia" w:hAnsiTheme="minorEastAsia" w:hint="eastAsia"/>
          <w:szCs w:val="21"/>
        </w:rPr>
        <w:t>1、产品价格已包含供应产品和运输产品到使用单位指定地点的全部费用，包括服务费、检测费、人工费、管理费、利润、保险、税金等一切可能发生的费用。</w:t>
      </w:r>
    </w:p>
    <w:p w14:paraId="2900E8A6" w14:textId="77777777" w:rsidR="00F92C53" w:rsidRDefault="00D91732">
      <w:pPr>
        <w:spacing w:line="360" w:lineRule="auto"/>
        <w:ind w:firstLineChars="179" w:firstLine="376"/>
        <w:rPr>
          <w:rFonts w:asciiTheme="minorEastAsia" w:eastAsiaTheme="minorEastAsia" w:hAnsiTheme="minorEastAsia"/>
          <w:szCs w:val="21"/>
        </w:rPr>
      </w:pPr>
      <w:r>
        <w:rPr>
          <w:rFonts w:asciiTheme="minorEastAsia" w:eastAsiaTheme="minorEastAsia" w:hAnsiTheme="minorEastAsia" w:hint="eastAsia"/>
          <w:szCs w:val="21"/>
        </w:rPr>
        <w:t>2、定价：产品价格每月确定一次，定价参考每月中农网精品原价（取每月5号、15号、25号三天的平均价格），中农网上没有相同产品的，需双方参照市场价格后协商确定。</w:t>
      </w:r>
    </w:p>
    <w:p w14:paraId="22E9F901"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3、如遇台风、暴雨或市场价格剧烈波动等不可预见的原因造成的个别品种价格需临时做上涨性调整的，乙方应提前通知甲方，经双方签字确认后方可调整。</w:t>
      </w:r>
    </w:p>
    <w:p w14:paraId="050266E5"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4、结算：货款按实际业务量每月结算一次，并于次月30日前结清。报价和结算均以人民币为单位，货款每月结算一次，须开具国家正规发票和税控清单。</w:t>
      </w:r>
    </w:p>
    <w:p w14:paraId="48321643" w14:textId="77777777" w:rsidR="00F92C53" w:rsidRDefault="00D91732">
      <w:pPr>
        <w:pStyle w:val="2"/>
        <w:spacing w:line="360" w:lineRule="auto"/>
        <w:rPr>
          <w:sz w:val="28"/>
          <w:szCs w:val="28"/>
        </w:rPr>
      </w:pPr>
      <w:r>
        <w:rPr>
          <w:rFonts w:hint="eastAsia"/>
          <w:sz w:val="28"/>
          <w:szCs w:val="28"/>
        </w:rPr>
        <w:t>七、人员要求</w:t>
      </w:r>
    </w:p>
    <w:p w14:paraId="448CF596" w14:textId="77777777" w:rsidR="00F92C53" w:rsidRDefault="00D91732">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1、人数：能够完成正常配送任务的合理人员，如</w:t>
      </w:r>
      <w:r>
        <w:rPr>
          <w:rFonts w:asciiTheme="minorEastAsia" w:eastAsiaTheme="minorEastAsia" w:hAnsiTheme="minorEastAsia" w:hint="eastAsia"/>
          <w:szCs w:val="21"/>
        </w:rPr>
        <w:t>遇紧急情况应适当增加相应人员，以完成采购人分配的各项配送任务。配送单位每日必须派至少一名工作人员跟随送货车至配送地点，配合食堂工作人员做好配送物资搬运和验收工作。</w:t>
      </w:r>
    </w:p>
    <w:p w14:paraId="6EB64EE3" w14:textId="77777777" w:rsidR="00F92C53" w:rsidRDefault="00D91732">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2、人员素质：配送人员应具有健康证。</w:t>
      </w:r>
    </w:p>
    <w:p w14:paraId="62FD3AAC" w14:textId="77777777" w:rsidR="00F92C53" w:rsidRDefault="00D91732">
      <w:pPr>
        <w:spacing w:line="360" w:lineRule="auto"/>
        <w:ind w:firstLineChars="200" w:firstLine="562"/>
        <w:jc w:val="center"/>
        <w:rPr>
          <w:rFonts w:ascii="宋体" w:hAnsi="宋体"/>
          <w:b/>
          <w:bCs/>
          <w:kern w:val="0"/>
          <w:sz w:val="28"/>
          <w:szCs w:val="28"/>
        </w:rPr>
      </w:pPr>
      <w:r>
        <w:rPr>
          <w:rFonts w:ascii="宋体" w:hAnsi="宋体" w:hint="eastAsia"/>
          <w:b/>
          <w:bCs/>
          <w:kern w:val="0"/>
          <w:sz w:val="28"/>
          <w:szCs w:val="28"/>
        </w:rPr>
        <w:t>八、履约保证金</w:t>
      </w:r>
    </w:p>
    <w:p w14:paraId="27C0BB04" w14:textId="77777777" w:rsidR="00F92C53" w:rsidRDefault="00D91732">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人民币伍万元整（￥50,000.00元）</w:t>
      </w:r>
    </w:p>
    <w:p w14:paraId="27D35CD3" w14:textId="77777777" w:rsidR="00F92C53" w:rsidRDefault="00D91732">
      <w:pPr>
        <w:pStyle w:val="2"/>
        <w:spacing w:line="360" w:lineRule="auto"/>
        <w:rPr>
          <w:sz w:val="28"/>
          <w:szCs w:val="28"/>
        </w:rPr>
      </w:pPr>
      <w:r>
        <w:rPr>
          <w:rFonts w:hint="eastAsia"/>
          <w:sz w:val="28"/>
          <w:szCs w:val="28"/>
        </w:rPr>
        <w:lastRenderedPageBreak/>
        <w:t>九、运输要求：</w:t>
      </w:r>
    </w:p>
    <w:p w14:paraId="729CD25B" w14:textId="77777777" w:rsidR="00F92C53" w:rsidRDefault="00D91732">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（1）必须使用冷藏车、不得敞运、车厢内必须清洁、卫生；  </w:t>
      </w:r>
    </w:p>
    <w:p w14:paraId="053EE6BF" w14:textId="77777777" w:rsidR="00F92C53" w:rsidRDefault="00D91732">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（2）各种肉制品必须使用专门的容器盛装、搬运时、不得触地、不得用脚踩。</w:t>
      </w:r>
    </w:p>
    <w:p w14:paraId="5926E043" w14:textId="77777777" w:rsidR="00F92C53" w:rsidRDefault="00D91732">
      <w:pPr>
        <w:pStyle w:val="2"/>
        <w:spacing w:line="360" w:lineRule="auto"/>
        <w:rPr>
          <w:sz w:val="28"/>
          <w:szCs w:val="28"/>
        </w:rPr>
      </w:pPr>
      <w:r>
        <w:rPr>
          <w:rFonts w:hint="eastAsia"/>
          <w:sz w:val="28"/>
          <w:szCs w:val="28"/>
        </w:rPr>
        <w:t>十、项目服务及验收要求</w:t>
      </w:r>
    </w:p>
    <w:p w14:paraId="437650FE"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1、所供食品的质量要求：所供食品均符合《中华人民共和国食品安全法》、《动物检疫法》和国家食品卫生标准等相关规定，保证卫生安全，应当无毒、无害，具有相应的色、香、味等感官性状。</w:t>
      </w:r>
    </w:p>
    <w:p w14:paraId="2D0DF445"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蔬菜水果类应保持较好的色泽和新鲜度，不得有黄叶、腐烂、泥沙等现象，或属于无公害蔬菜水果；冷冻类及干货应在保质期范围内，并保持较好的外观和等级；鲜肉类全部来源于国家认可的正规肉厂，为当日新鲜商品，并经政府相关检验合格；海鲜、河鲜产品必须鲜活；粮油、副食、调料等由大型正规厂供货，相关证件齐全；禽蛋类须是无公害禽蛋，并提供相关证明；干杂类须是正规厂家并具有合格证书且无任何添加剂的优质产品。配送的蔬菜肉类需具有追踪溯源体系，并可追踪溯源。严禁配送假冒、变质、过期的产品，不得弄虚作假或以次充好，对于不符合质量的品种采购方（采购单位）有权要求退货或换货。因供应的货物质量达不到国家有关食品安全标准而造成食物中毒或其它后果，经公安机关或卫生防疫部门鉴定属于供货方（配送单位）责任的，其产生的一切法律和经济责任全部由供货方承担。</w:t>
      </w:r>
    </w:p>
    <w:p w14:paraId="0B60C64C"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2、大米：必须为当年出产批次，由正规厂家出品；</w:t>
      </w:r>
    </w:p>
    <w:p w14:paraId="1AA4132D" w14:textId="77777777" w:rsidR="00F92C53" w:rsidRDefault="00D91732">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szCs w:val="21"/>
        </w:rPr>
        <w:t>3、鱼类：淡水鱼验收前必须是活的，海鱼必须是冰冻新鲜、无异味、肉感好。如海鲜类，要求送货是活物的必须要配有充气装备及海鲜</w:t>
      </w:r>
      <w:r>
        <w:rPr>
          <w:rFonts w:asciiTheme="minorEastAsia" w:eastAsiaTheme="minorEastAsia" w:hAnsiTheme="minorEastAsia" w:hint="eastAsia"/>
          <w:color w:val="000000"/>
          <w:szCs w:val="21"/>
        </w:rPr>
        <w:t>车配送服务。</w:t>
      </w:r>
    </w:p>
    <w:p w14:paraId="2380565A" w14:textId="77777777" w:rsidR="00F92C53" w:rsidRDefault="00D91732">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4、禽类：须来源于大型家禽供应场，并提供当天当批禽类《出县境动物检疫合格证明》，必须是送货前12小时内屠宰好的新鲜鸡、鸭等；</w:t>
      </w:r>
    </w:p>
    <w:p w14:paraId="0D7D8C98" w14:textId="77777777" w:rsidR="00F92C53" w:rsidRDefault="00D91732">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5、蛋类：需由正规大型厂家出品的保质期内食用产品；</w:t>
      </w:r>
    </w:p>
    <w:p w14:paraId="24876B27" w14:textId="77777777" w:rsidR="00F92C53" w:rsidRDefault="00D91732">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6、河粉、豆制品类：须由正规食品公司出品的保质期内货物；</w:t>
      </w:r>
    </w:p>
    <w:p w14:paraId="7A267907" w14:textId="77777777" w:rsidR="00F92C53" w:rsidRDefault="00D91732">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7、调料、米面、干货类：须由正规厂家生产的保质期内食用产品，杜绝假冒伪劣商品；</w:t>
      </w:r>
    </w:p>
    <w:p w14:paraId="30FDF4C9" w14:textId="77777777" w:rsidR="00F92C53" w:rsidRDefault="00D91732">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8、油类：须来源于正规油脂公司的保质期内食用产品；</w:t>
      </w:r>
    </w:p>
    <w:p w14:paraId="19A48496" w14:textId="77777777" w:rsidR="00F92C53" w:rsidRDefault="00D91732">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蔬菜瓜果类：须来自大型“无公害”蔬菜基地，保持良好的色泽和新鲜度，经过初步整理，除去泥、沙、黄叶、烂叶及老叶后的合格率为85%，所提供的蔬菜保证是送货前12小时内收成的，并提供农药残留检测报告书（深圳市无公害农产品质量监督检验站提供的检验报告，及每天供货公司提供的《无公害叶菜类检测记录表》原始单或复印件；</w:t>
      </w:r>
    </w:p>
    <w:p w14:paraId="577F1F7F" w14:textId="77777777" w:rsidR="00F92C53" w:rsidRDefault="00D91732">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10、鲜肉（猪肉、牛肉）：须保证来源于正规肉联厂供的鲜肉，保证送货前12小时内的新鲜肉，并提供当天的《深圳市肉类屠宰出厂单》和《动物产品检验合格证明》及公司肉</w:t>
      </w:r>
      <w:r>
        <w:rPr>
          <w:rFonts w:asciiTheme="minorEastAsia" w:eastAsiaTheme="minorEastAsia" w:hAnsiTheme="minorEastAsia" w:hint="eastAsia"/>
          <w:color w:val="000000"/>
          <w:szCs w:val="21"/>
        </w:rPr>
        <w:lastRenderedPageBreak/>
        <w:t>品提供《无公害肉类监测记录表》原始单据或复印件；</w:t>
      </w:r>
    </w:p>
    <w:p w14:paraId="42E81D09" w14:textId="77777777" w:rsidR="00F92C53" w:rsidRDefault="00D91732">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送货时间：每天早晨点前（根据投标人的需求定时间）按时、按量、按标准将食堂物资送到食堂仓库验收，如迟到20分钟以上，一次提出口头警告并要求作出书面保证；二次扣当天货款10%；三次以上解除其供货合同；</w:t>
      </w:r>
    </w:p>
    <w:p w14:paraId="5DAEAA33" w14:textId="77777777" w:rsidR="00F92C53" w:rsidRDefault="00D91732">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12、单据审核：中标人送货单据的代码、名称须和中农数据食堂采购平台一致，否则招标人有权拒绝验收。；  </w:t>
      </w:r>
    </w:p>
    <w:p w14:paraId="10C44EC1" w14:textId="77777777" w:rsidR="00F92C53" w:rsidRDefault="00D91732">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13、供货商应严格按照合同规定标准运送食物，如送的货物不符合要求，出现一次情况不符合要求的，提出口头警告，并要求供应商作出书面保证；二次扣当天货款总价的10%；达到三次不符合要求的，解除其供货合同。</w:t>
      </w:r>
    </w:p>
    <w:p w14:paraId="560E0EFD"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14、数量及验收要求：采购单位根据食堂需求，于配送前一日将配送计划提交给供货方，配送计划包括但不限于品名、规格、数量、配送时间和其他特殊要求等。供应商在接到配送计划后，应按采购方配送计划要求供货。供货方应保证所供货物品种和数量、重量的准确性，采购方和供货方应分别建立采购和供应台账，确定专人（不少于两人）负责验收和送货，以采购方的验货数量为准，供货方每次随货送上一式三份的送货清单，供采购方验货后签字确认，采购方持两份，供货方持一份，作为送、收货的凭证。对于出现质量、数量不符合要求等现象，采购方有权要求供货方及时退换，并按合同约定作出相应罚款处罚，供货方必须无条件退换，并保证员工正常就餐。 </w:t>
      </w:r>
    </w:p>
    <w:p w14:paraId="7461E7AF"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15、临时加货处理：对于采购方有临时增加送货的需求时，供货方需在接到采购方口头或书面通知后应派专人负责将采购方所需货物在一小时内送达采购方指定地点，派专人负责跟踪服务，保证用餐正常。 </w:t>
      </w:r>
    </w:p>
    <w:p w14:paraId="6B02145D"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16、供货方应随时按采购方要求提供各类货物清晰准确的原产地以及检测报告。依据产品质量监督检验所提供的质量标准，供货方必须是经过质量监督管理部门检验并取得合格证明的产品。每批次产品供货时，采购方有权要求供货方提供相关货物的质量合格证明、产品质量检测合格报告或检疫报告复印件。</w:t>
      </w:r>
    </w:p>
    <w:p w14:paraId="49D43449"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17、供货方应该按照采购方的要求，建立完整的各类物品追踪溯源体系，应当建立专门台账，按深圳市《食品进货索证和台账登记本》模板，按格式如实记录配送给采购方的各类物品，留存相关检验合格证明、资质证明、营业执照等有效资料，并可追踪溯源，采购方有权定期检查。</w:t>
      </w:r>
    </w:p>
    <w:p w14:paraId="6CE6C223"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18、供货商需派驻一名人员根据不同食材进行初加工，且配送价格包含食材初加工费用。具体要求详见附表：</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6758"/>
      </w:tblGrid>
      <w:tr w:rsidR="00F92C53" w14:paraId="1B72F8BF" w14:textId="77777777">
        <w:trPr>
          <w:trHeight w:val="513"/>
        </w:trPr>
        <w:tc>
          <w:tcPr>
            <w:tcW w:w="1035" w:type="pct"/>
            <w:vAlign w:val="center"/>
          </w:tcPr>
          <w:p w14:paraId="6BB2AEF3" w14:textId="77777777" w:rsidR="00F92C53" w:rsidRDefault="00D91732">
            <w:pPr>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项 目</w:t>
            </w:r>
          </w:p>
        </w:tc>
        <w:tc>
          <w:tcPr>
            <w:tcW w:w="3964" w:type="pct"/>
            <w:vAlign w:val="center"/>
          </w:tcPr>
          <w:p w14:paraId="40EE9265" w14:textId="77777777" w:rsidR="00F92C53" w:rsidRDefault="00D91732">
            <w:pPr>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加工标准及产品要求</w:t>
            </w:r>
          </w:p>
        </w:tc>
      </w:tr>
      <w:tr w:rsidR="00F92C53" w14:paraId="1FC4F6F3" w14:textId="77777777">
        <w:trPr>
          <w:trHeight w:val="550"/>
        </w:trPr>
        <w:tc>
          <w:tcPr>
            <w:tcW w:w="1035" w:type="pct"/>
            <w:vAlign w:val="center"/>
          </w:tcPr>
          <w:p w14:paraId="24BD78E0" w14:textId="77777777" w:rsidR="00F92C53" w:rsidRDefault="00D91732">
            <w:pPr>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鲜（冻）排骨</w:t>
            </w:r>
          </w:p>
        </w:tc>
        <w:tc>
          <w:tcPr>
            <w:tcW w:w="3964" w:type="pct"/>
            <w:vAlign w:val="center"/>
          </w:tcPr>
          <w:p w14:paraId="13D2F9C7" w14:textId="77777777" w:rsidR="00F92C53" w:rsidRDefault="00D91732">
            <w:pPr>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按要求加工砍约1厘米（4-5厘米），大小均匀。</w:t>
            </w:r>
          </w:p>
        </w:tc>
      </w:tr>
      <w:tr w:rsidR="00F92C53" w14:paraId="1D1B0F1C" w14:textId="77777777">
        <w:trPr>
          <w:trHeight w:val="571"/>
        </w:trPr>
        <w:tc>
          <w:tcPr>
            <w:tcW w:w="1035" w:type="pct"/>
            <w:vAlign w:val="center"/>
          </w:tcPr>
          <w:p w14:paraId="62428FD5" w14:textId="77777777" w:rsidR="00F92C53" w:rsidRDefault="00D91732">
            <w:pPr>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瘦肉、扒肉</w:t>
            </w:r>
          </w:p>
        </w:tc>
        <w:tc>
          <w:tcPr>
            <w:tcW w:w="3964" w:type="pct"/>
            <w:vAlign w:val="center"/>
          </w:tcPr>
          <w:p w14:paraId="2E94CA21" w14:textId="77777777" w:rsidR="00F92C53" w:rsidRDefault="00D91732">
            <w:pPr>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新鲜、无肥肉。</w:t>
            </w:r>
          </w:p>
        </w:tc>
      </w:tr>
      <w:tr w:rsidR="00F92C53" w14:paraId="11064D9C" w14:textId="77777777">
        <w:trPr>
          <w:trHeight w:val="676"/>
        </w:trPr>
        <w:tc>
          <w:tcPr>
            <w:tcW w:w="1035" w:type="pct"/>
            <w:vAlign w:val="center"/>
          </w:tcPr>
          <w:p w14:paraId="321F64B6" w14:textId="77777777" w:rsidR="00F92C53" w:rsidRDefault="00D91732">
            <w:pPr>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五花肉</w:t>
            </w:r>
          </w:p>
        </w:tc>
        <w:tc>
          <w:tcPr>
            <w:tcW w:w="3964" w:type="pct"/>
            <w:vAlign w:val="center"/>
          </w:tcPr>
          <w:p w14:paraId="79677527" w14:textId="77777777" w:rsidR="00F92C53" w:rsidRDefault="00D91732">
            <w:pPr>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三层分明，肥瘦肉厚度相当，一整块的厚度为一寸左右，砍约15*15厘米块状。</w:t>
            </w:r>
          </w:p>
        </w:tc>
      </w:tr>
      <w:tr w:rsidR="00F92C53" w14:paraId="152BD668" w14:textId="77777777">
        <w:trPr>
          <w:trHeight w:val="694"/>
        </w:trPr>
        <w:tc>
          <w:tcPr>
            <w:tcW w:w="1035" w:type="pct"/>
            <w:vAlign w:val="center"/>
          </w:tcPr>
          <w:p w14:paraId="39DC17A3" w14:textId="77777777" w:rsidR="00F92C53" w:rsidRDefault="00D91732">
            <w:pPr>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大鱼头</w:t>
            </w:r>
          </w:p>
        </w:tc>
        <w:tc>
          <w:tcPr>
            <w:tcW w:w="3964" w:type="pct"/>
            <w:vAlign w:val="center"/>
          </w:tcPr>
          <w:p w14:paraId="4B83AA5F" w14:textId="77777777" w:rsidR="00F92C53" w:rsidRDefault="00D91732">
            <w:pPr>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色泽鲜亮，呈淡青色，新鲜无异味，大小均匀、少肉，去鱼鳞、去鳃，砍一分二。</w:t>
            </w:r>
          </w:p>
        </w:tc>
      </w:tr>
      <w:tr w:rsidR="00F92C53" w14:paraId="357CA016" w14:textId="77777777">
        <w:trPr>
          <w:trHeight w:val="585"/>
        </w:trPr>
        <w:tc>
          <w:tcPr>
            <w:tcW w:w="1035" w:type="pct"/>
            <w:vAlign w:val="center"/>
          </w:tcPr>
          <w:p w14:paraId="4DCD09BB" w14:textId="77777777" w:rsidR="00F92C53" w:rsidRDefault="00D91732">
            <w:pPr>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鲩鱼</w:t>
            </w:r>
          </w:p>
        </w:tc>
        <w:tc>
          <w:tcPr>
            <w:tcW w:w="3964" w:type="pct"/>
            <w:vAlign w:val="center"/>
          </w:tcPr>
          <w:p w14:paraId="4DFB1C61" w14:textId="77777777" w:rsidR="00F92C53" w:rsidRDefault="00D91732">
            <w:pPr>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色泽鲜亮，呈淡青色，新鲜无异味，杀好，砍两厘米，大小均匀。</w:t>
            </w:r>
          </w:p>
        </w:tc>
      </w:tr>
      <w:tr w:rsidR="00F92C53" w14:paraId="7B8AC504" w14:textId="77777777">
        <w:trPr>
          <w:trHeight w:val="1028"/>
        </w:trPr>
        <w:tc>
          <w:tcPr>
            <w:tcW w:w="1035" w:type="pct"/>
            <w:vAlign w:val="center"/>
          </w:tcPr>
          <w:p w14:paraId="09164696" w14:textId="77777777" w:rsidR="00F92C53" w:rsidRDefault="00D91732">
            <w:pPr>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鸡、鸭</w:t>
            </w:r>
          </w:p>
        </w:tc>
        <w:tc>
          <w:tcPr>
            <w:tcW w:w="3964" w:type="pct"/>
            <w:vAlign w:val="center"/>
          </w:tcPr>
          <w:p w14:paraId="369E8CC2" w14:textId="77777777" w:rsidR="00F92C53" w:rsidRDefault="00D91732">
            <w:pPr>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鲜活杀好，无幼毛、无内脏、去头、去屁股，脖子去皮；或者砍约1厘米，大小均匀。</w:t>
            </w:r>
          </w:p>
        </w:tc>
      </w:tr>
      <w:tr w:rsidR="00F92C53" w14:paraId="020D6402" w14:textId="77777777">
        <w:trPr>
          <w:trHeight w:val="762"/>
        </w:trPr>
        <w:tc>
          <w:tcPr>
            <w:tcW w:w="1035" w:type="pct"/>
            <w:vAlign w:val="center"/>
          </w:tcPr>
          <w:p w14:paraId="15B522CA" w14:textId="77777777" w:rsidR="00F92C53" w:rsidRDefault="00D91732">
            <w:pPr>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猪手</w:t>
            </w:r>
          </w:p>
        </w:tc>
        <w:tc>
          <w:tcPr>
            <w:tcW w:w="3964" w:type="pct"/>
            <w:vAlign w:val="center"/>
          </w:tcPr>
          <w:p w14:paraId="61046E6E" w14:textId="77777777" w:rsidR="00F92C53" w:rsidRDefault="00D91732">
            <w:pPr>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新鲜无异味，需烧毛，砍约3厘米，或者约1.5厘米，大小均匀。</w:t>
            </w:r>
          </w:p>
        </w:tc>
      </w:tr>
      <w:tr w:rsidR="00F92C53" w14:paraId="02E8271B" w14:textId="77777777">
        <w:trPr>
          <w:trHeight w:val="602"/>
        </w:trPr>
        <w:tc>
          <w:tcPr>
            <w:tcW w:w="1035" w:type="pct"/>
            <w:vAlign w:val="center"/>
          </w:tcPr>
          <w:p w14:paraId="56C23F5F" w14:textId="77777777" w:rsidR="00F92C53" w:rsidRDefault="00D91732">
            <w:pPr>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蔬菜</w:t>
            </w:r>
          </w:p>
        </w:tc>
        <w:tc>
          <w:tcPr>
            <w:tcW w:w="3964" w:type="pct"/>
            <w:vAlign w:val="center"/>
          </w:tcPr>
          <w:p w14:paraId="75060484" w14:textId="77777777" w:rsidR="00F92C53" w:rsidRDefault="00D91732">
            <w:pPr>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新鲜无腐烂、黄叶。</w:t>
            </w:r>
          </w:p>
        </w:tc>
      </w:tr>
    </w:tbl>
    <w:p w14:paraId="1F30E0B2" w14:textId="77777777" w:rsidR="00F92C53" w:rsidRDefault="00D91732">
      <w:pPr>
        <w:pStyle w:val="2"/>
        <w:spacing w:line="360" w:lineRule="auto"/>
        <w:rPr>
          <w:sz w:val="28"/>
          <w:szCs w:val="28"/>
        </w:rPr>
      </w:pPr>
      <w:r>
        <w:rPr>
          <w:rFonts w:hint="eastAsia"/>
          <w:sz w:val="28"/>
          <w:szCs w:val="28"/>
        </w:rPr>
        <w:t>十一、供应商管理要求</w:t>
      </w:r>
    </w:p>
    <w:p w14:paraId="3128D4C0"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必须依据国家有关法律法规要求建立健全各项管理制度，保证食品安全，有明确的食品安全责任人。因所供货物质量原因导致所内发生食品安全事故，除解除合同、扣除全部履约保证金外，供应商还需赔偿采购单位救治经费及误工损失。</w:t>
      </w:r>
    </w:p>
    <w:p w14:paraId="06768A31"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2、供应商应做好本单位工作人员的教育工作，遵守采购单位出入门岗和物品携带等各项规定。</w:t>
      </w:r>
    </w:p>
    <w:p w14:paraId="0CA0355F"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3、按合同约定的标的供货，中标人不得转包、分包，否则采购单位有权单方面终止合同，项目另行处理，供应商承担由此造成的经济损失，履约保证金不退还。</w:t>
      </w:r>
    </w:p>
    <w:p w14:paraId="792C407F"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供应商应严格按招标要求（含品种、质量等）供应，不得变更供应商品，否则，采购单位有权退货。应严格按招标单位要求（含名称、产地、规格和重量等）供应，否则，采购人有权拒收。若因特殊情况（如商家停产或天气因素等）确实需要变更的个别商品，经采购人同意，必须以质量较高的同类商品代替。</w:t>
      </w:r>
    </w:p>
    <w:p w14:paraId="31B330D0"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供应商的食品必须符合国家有关部门规定的食品安全标准，如果因供应商所供货的食品造成采购单位就餐人员食物中毒的，经卫生防疫部门鉴定，属供应商责任，供应商须承担全部法律责任并作出全部的经济赔偿。供应商的粗加工人员和配送人员在服务过程中如遇到人员伤亡事故由供应商负全部责任，与采购人无关。</w:t>
      </w:r>
    </w:p>
    <w:p w14:paraId="42646BF6"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供应商除不可抗力，不得因其他任何理由延迟送货。采购人如遇特殊情况需推迟送货，应提前通知中标方。因供应商原因延误交货日期的（采购人要求推迟的除外），采购人有权自行采购，并由供应商承担由此产生的一切损失和费用。</w:t>
      </w:r>
    </w:p>
    <w:p w14:paraId="218E9263"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7、采购人对货物进行认真验收，对不符合规格要求的商品，供应商必须无条件退货。供应商未能履行招标文件和合同所定事项， 或供应不合格的、假冒伪劣、以次充好的商品、或供货时的商品与中标时的样板不符，采购人退货后将记录在案，并对供应商予以处罚，除</w:t>
      </w:r>
      <w:r>
        <w:rPr>
          <w:rFonts w:asciiTheme="minorEastAsia" w:eastAsiaTheme="minorEastAsia" w:hAnsiTheme="minorEastAsia" w:hint="eastAsia"/>
          <w:szCs w:val="21"/>
        </w:rPr>
        <w:lastRenderedPageBreak/>
        <w:t>要承担因此产生的一切损失和费用外，情节严重的可取消其供应资格。</w:t>
      </w:r>
    </w:p>
    <w:p w14:paraId="7592A785"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8、服务供应商在合同执行期间有下列行为之一的，采购单位有权直接解除供货服务合同： </w:t>
      </w:r>
    </w:p>
    <w:p w14:paraId="16318511"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1）选定后无正当理由不与采购单位签订合同的；</w:t>
      </w:r>
    </w:p>
    <w:p w14:paraId="04CA9873"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2）不按照招标文件规定或合同约定交纳履约保证金的；</w:t>
      </w:r>
    </w:p>
    <w:p w14:paraId="6B471AE3"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3）擅自变更或者中止采购服务合同的；</w:t>
      </w:r>
    </w:p>
    <w:p w14:paraId="21DF6FA0"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4）不按采购需求、投标文件以及采购服务合同要求全面履约，履约情况评价不合格的；</w:t>
      </w:r>
    </w:p>
    <w:p w14:paraId="13CA1C07"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5）未按规定出具检测报告或相关承诺书等资料达到二次的；</w:t>
      </w:r>
    </w:p>
    <w:p w14:paraId="4BA1F649"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6）经核实配送物资不符合采购单位要求达到三次的；</w:t>
      </w:r>
    </w:p>
    <w:p w14:paraId="1F721BC6"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7）不按要求提供报价两次的；</w:t>
      </w:r>
    </w:p>
    <w:p w14:paraId="77A038D1"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8）虚高报价十种物品（含）以上的；</w:t>
      </w:r>
    </w:p>
    <w:p w14:paraId="58B0AB7A"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9）物资或服务以次充好，存在严重质量问题的；</w:t>
      </w:r>
    </w:p>
    <w:p w14:paraId="0CAF4369"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10）因供应的货物质量达不到国家有关食品安全标准而造成食物中毒或其它后果，经公安单位或卫生防疫部门鉴定属于供货方（配送单位）责任的。</w:t>
      </w:r>
    </w:p>
    <w:p w14:paraId="3AB9CFB0"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11）经2次以上（含2次）的有效投诉处理仍不纠正的，有效投诉指的是供应商被投诉内容经查实确定为违反服务合同或其他协议规定的事实；</w:t>
      </w:r>
    </w:p>
    <w:p w14:paraId="056163CA"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12）造成严重后果或恶劣影响的行为。</w:t>
      </w:r>
    </w:p>
    <w:p w14:paraId="043DEF7D" w14:textId="77777777" w:rsidR="00F92C53" w:rsidRDefault="00D91732">
      <w:pPr>
        <w:pStyle w:val="2"/>
        <w:spacing w:line="360" w:lineRule="auto"/>
        <w:rPr>
          <w:sz w:val="28"/>
          <w:szCs w:val="28"/>
        </w:rPr>
      </w:pPr>
      <w:r>
        <w:rPr>
          <w:rFonts w:hint="eastAsia"/>
          <w:sz w:val="28"/>
          <w:szCs w:val="28"/>
        </w:rPr>
        <w:t>十二、疫情防控要求</w:t>
      </w:r>
    </w:p>
    <w:p w14:paraId="57193D3D"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1、为加强新型冠状病毒疫情防控，疫情期间供货方必须制定详细的疫情防控方案措施并严格执行，服从遵守采购方疫情防控相关规定。</w:t>
      </w:r>
    </w:p>
    <w:p w14:paraId="7E4F3B27"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2、首次配送时,供货商需向采购方提供公司配送人员最近14天的健康码、通信行程卡、健康监测记录、核酸检测报告及新冠疫苗接种记录表等资料。</w:t>
      </w:r>
    </w:p>
    <w:p w14:paraId="409D39E2"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3、疫情期间要求供货方固定配送人员,无特殊原因不得更换,如确需换人,需提前至少一天向采购人说明情况,并提供所更换人员最近14天的健康监测记录。</w:t>
      </w:r>
    </w:p>
    <w:p w14:paraId="6AC27089"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4、要求食材配送单位,在每次进行食材配送前进行人员体温监测、对配送车辆全车消杀。供货方应对配送人员健康状况登记，形成健康档案并向采购人反馈。遇到特殊情况立即向采购人报告。</w:t>
      </w:r>
    </w:p>
    <w:p w14:paraId="40642504"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配送单位应做好工作纪律要求,如无特殊原因,在配送过程中,做到轨迹固定,用时基本固定，通过专用通道将食材送至库房，禁止进出其他无关区域。配送人员全程佩戴口罩,不能摘下口罩,不能与其他人近距离接触交流。</w:t>
      </w:r>
    </w:p>
    <w:p w14:paraId="5CECDDD9" w14:textId="77777777" w:rsidR="00F92C53" w:rsidRDefault="00D917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6、配送车辆一经到达采购人院区,需按采购人要求,将车辆停放在指定位置,然后下车接受我单位大门口安保人员体温监测、登记记录和车辆消杀。</w:t>
      </w:r>
    </w:p>
    <w:p w14:paraId="0607AE0B" w14:textId="77777777" w:rsidR="00F92C53" w:rsidRDefault="00D91732">
      <w:pPr>
        <w:pStyle w:val="2"/>
        <w:spacing w:beforeLines="50" w:before="120" w:afterLines="50" w:after="120"/>
        <w:rPr>
          <w:sz w:val="28"/>
          <w:szCs w:val="28"/>
        </w:rPr>
      </w:pPr>
      <w:r>
        <w:rPr>
          <w:rFonts w:hint="eastAsia"/>
          <w:sz w:val="28"/>
          <w:szCs w:val="28"/>
        </w:rPr>
        <w:lastRenderedPageBreak/>
        <w:t>十三、投标报价</w:t>
      </w:r>
    </w:p>
    <w:p w14:paraId="6FAC9829" w14:textId="77777777" w:rsidR="00F92C53" w:rsidRDefault="00D91732">
      <w:pPr>
        <w:pStyle w:val="a4"/>
        <w:spacing w:line="360" w:lineRule="auto"/>
        <w:ind w:firstLineChars="187" w:firstLine="393"/>
        <w:rPr>
          <w:rFonts w:ascii="宋体" w:hAnsi="宋体"/>
          <w:szCs w:val="21"/>
        </w:rPr>
      </w:pPr>
      <w:r>
        <w:rPr>
          <w:rFonts w:ascii="宋体" w:hAnsi="宋体" w:hint="eastAsia"/>
          <w:szCs w:val="21"/>
        </w:rPr>
        <w:t>1.本项目服务费采用包干制，应包括服务成本、法定税费和企业的利润。由企业根据招标文件所提供的资料自行测算投标报价；一经中标，投标报价总价作为中标单位与采购人签定的合同金额，合同期限内不做调整。</w:t>
      </w:r>
    </w:p>
    <w:p w14:paraId="4B5657A0" w14:textId="77777777" w:rsidR="00F92C53" w:rsidRDefault="00D91732">
      <w:pPr>
        <w:pStyle w:val="a4"/>
        <w:spacing w:line="360" w:lineRule="auto"/>
        <w:ind w:firstLineChars="187" w:firstLine="393"/>
        <w:rPr>
          <w:rFonts w:ascii="宋体" w:hAnsi="宋体"/>
          <w:szCs w:val="21"/>
        </w:rPr>
      </w:pPr>
      <w:r>
        <w:rPr>
          <w:rFonts w:ascii="宋体" w:hAnsi="宋体" w:hint="eastAsia"/>
          <w:szCs w:val="21"/>
        </w:rPr>
        <w:t>2.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4A6C8358" w14:textId="77777777" w:rsidR="00F92C53" w:rsidRDefault="00D91732">
      <w:pPr>
        <w:pStyle w:val="a4"/>
        <w:spacing w:line="360" w:lineRule="auto"/>
        <w:ind w:firstLineChars="187" w:firstLine="393"/>
        <w:rPr>
          <w:rFonts w:ascii="宋体" w:hAnsi="宋体"/>
          <w:szCs w:val="21"/>
        </w:rPr>
      </w:pPr>
      <w:r>
        <w:rPr>
          <w:rFonts w:ascii="宋体" w:hAnsi="宋体" w:hint="eastAsia"/>
          <w:szCs w:val="21"/>
        </w:rPr>
        <w:t>3.投标人的投标报价，应是本项目招标范围和招标文件及合同条款上所列的各项内容中所述的全部，不得以任何理由予以重复，并以投标人在投标文件中提出的综合单价或总价为依据。</w:t>
      </w:r>
    </w:p>
    <w:p w14:paraId="3FF7A83A" w14:textId="77777777" w:rsidR="00F92C53" w:rsidRDefault="00D91732">
      <w:pPr>
        <w:pStyle w:val="a4"/>
        <w:spacing w:line="360" w:lineRule="auto"/>
        <w:ind w:firstLineChars="187" w:firstLine="393"/>
        <w:rPr>
          <w:rFonts w:ascii="宋体" w:hAnsi="宋体"/>
          <w:szCs w:val="21"/>
        </w:rPr>
      </w:pPr>
      <w:r>
        <w:rPr>
          <w:rFonts w:ascii="宋体" w:hAnsi="宋体" w:hint="eastAsia"/>
          <w:szCs w:val="21"/>
        </w:rPr>
        <w:t>4.除非政府集中采购机构通过修改招标文件予以更正，否则，投标人应毫无例外地按招标文件所列的清单中项目和数量填报综合单价或总价。投标人未填综合单价或总价的项目，在实施后，将不得以支付，并视作该项费用已包括在其它有价款的综合单价或总价内。</w:t>
      </w:r>
    </w:p>
    <w:p w14:paraId="1AFD8A12" w14:textId="77777777" w:rsidR="00F92C53" w:rsidRDefault="00D91732">
      <w:pPr>
        <w:pStyle w:val="a4"/>
        <w:spacing w:line="360" w:lineRule="auto"/>
        <w:ind w:firstLineChars="187" w:firstLine="393"/>
        <w:rPr>
          <w:rFonts w:ascii="宋体" w:hAnsi="宋体"/>
          <w:szCs w:val="21"/>
        </w:rPr>
      </w:pPr>
      <w:r>
        <w:rPr>
          <w:rFonts w:ascii="宋体" w:hAnsi="宋体" w:hint="eastAsia"/>
          <w:szCs w:val="21"/>
        </w:rPr>
        <w:t>5.投标人应充分了解项目的位置、情况、道路及任何其它足以影响投标报价的情况，任何因忽视或误解项目情况而导致的索赔或服务期限延长申请将不获批准。</w:t>
      </w:r>
    </w:p>
    <w:p w14:paraId="0BA69595" w14:textId="77777777" w:rsidR="00F92C53" w:rsidRDefault="00D91732">
      <w:pPr>
        <w:pStyle w:val="a4"/>
        <w:spacing w:line="360" w:lineRule="auto"/>
        <w:ind w:firstLineChars="187" w:firstLine="393"/>
        <w:rPr>
          <w:rFonts w:ascii="宋体" w:hAnsi="宋体"/>
          <w:szCs w:val="21"/>
        </w:rPr>
      </w:pPr>
      <w:r>
        <w:rPr>
          <w:rFonts w:ascii="宋体" w:hAnsi="宋体" w:hint="eastAsia"/>
          <w:szCs w:val="21"/>
        </w:rPr>
        <w:t>6.投标人不得期望通过索赔等方式获取补偿，否则，除可能遭到拒绝外，还可能将被作为不良行为记录在案，并可能影响其以后参加政府采购的项目投标。各投标人在投标报价时，应充分考虑投标报价的风险。</w:t>
      </w:r>
    </w:p>
    <w:p w14:paraId="10C51BB8" w14:textId="77777777" w:rsidR="00F92C53" w:rsidRDefault="00F92C53">
      <w:pPr>
        <w:pStyle w:val="a4"/>
        <w:spacing w:line="360" w:lineRule="auto"/>
        <w:ind w:firstLineChars="187" w:firstLine="393"/>
        <w:rPr>
          <w:rFonts w:ascii="宋体" w:hAnsi="宋体"/>
          <w:szCs w:val="21"/>
        </w:rPr>
      </w:pPr>
    </w:p>
    <w:p w14:paraId="74C52A39" w14:textId="77777777" w:rsidR="00F92C53" w:rsidRDefault="00D91732">
      <w:pPr>
        <w:pStyle w:val="2"/>
        <w:spacing w:before="0" w:after="0" w:line="360" w:lineRule="auto"/>
        <w:rPr>
          <w:sz w:val="28"/>
          <w:szCs w:val="28"/>
        </w:rPr>
      </w:pPr>
      <w:r>
        <w:rPr>
          <w:rFonts w:hint="eastAsia"/>
          <w:sz w:val="28"/>
          <w:szCs w:val="28"/>
        </w:rPr>
        <w:t>十四、招标代理</w:t>
      </w:r>
      <w:r>
        <w:rPr>
          <w:sz w:val="28"/>
          <w:szCs w:val="28"/>
        </w:rPr>
        <w:t>服务费</w:t>
      </w:r>
    </w:p>
    <w:p w14:paraId="4AF1B861" w14:textId="77777777" w:rsidR="00F92C53" w:rsidRDefault="00D91732">
      <w:pPr>
        <w:pStyle w:val="a4"/>
        <w:spacing w:line="276" w:lineRule="auto"/>
        <w:ind w:firstLine="0"/>
        <w:rPr>
          <w:rFonts w:ascii="宋体" w:hAnsi="宋体"/>
          <w:szCs w:val="21"/>
        </w:rPr>
      </w:pPr>
      <w:r>
        <w:rPr>
          <w:rFonts w:ascii="宋体" w:hAnsi="宋体" w:hint="eastAsia"/>
          <w:szCs w:val="21"/>
        </w:rPr>
        <w:t>中标服务费</w:t>
      </w:r>
    </w:p>
    <w:p w14:paraId="363B3BD4" w14:textId="77777777" w:rsidR="00F92C53" w:rsidRDefault="00D91732">
      <w:pPr>
        <w:spacing w:line="360" w:lineRule="auto"/>
        <w:rPr>
          <w:rFonts w:asciiTheme="minorEastAsia" w:eastAsiaTheme="minorEastAsia" w:hAnsiTheme="minorEastAsia"/>
          <w:b/>
          <w:szCs w:val="21"/>
        </w:rPr>
      </w:pPr>
      <w:r>
        <w:rPr>
          <w:rFonts w:asciiTheme="minorEastAsia" w:eastAsiaTheme="minorEastAsia" w:hAnsiTheme="minorEastAsia"/>
          <w:b/>
          <w:szCs w:val="21"/>
        </w:rPr>
        <w:t>本项目中标服务费合计人民币壹万捌仟伍佰陆拾柒元（RMB18</w:t>
      </w:r>
      <w:r>
        <w:rPr>
          <w:rFonts w:asciiTheme="minorEastAsia" w:eastAsiaTheme="minorEastAsia" w:hAnsiTheme="minorEastAsia" w:hint="eastAsia"/>
          <w:b/>
          <w:szCs w:val="21"/>
        </w:rPr>
        <w:t>,5</w:t>
      </w:r>
      <w:r>
        <w:rPr>
          <w:rFonts w:asciiTheme="minorEastAsia" w:eastAsiaTheme="minorEastAsia" w:hAnsiTheme="minorEastAsia"/>
          <w:b/>
          <w:szCs w:val="21"/>
        </w:rPr>
        <w:t>67.00元）</w:t>
      </w:r>
    </w:p>
    <w:p w14:paraId="1972FEA6" w14:textId="77777777" w:rsidR="00F92C53" w:rsidRDefault="00D91732">
      <w:pPr>
        <w:pStyle w:val="a0"/>
        <w:rPr>
          <w:rFonts w:asciiTheme="minorEastAsia" w:eastAsiaTheme="minorEastAsia" w:hAnsiTheme="minorEastAsia"/>
          <w:b w:val="0"/>
          <w:bCs w:val="0"/>
          <w:sz w:val="21"/>
          <w:szCs w:val="21"/>
        </w:rPr>
      </w:pPr>
      <w:r>
        <w:rPr>
          <w:rFonts w:asciiTheme="minorEastAsia" w:eastAsiaTheme="minorEastAsia" w:hAnsiTheme="minorEastAsia" w:hint="eastAsia"/>
          <w:b w:val="0"/>
          <w:bCs w:val="0"/>
          <w:sz w:val="21"/>
          <w:szCs w:val="21"/>
        </w:rPr>
        <w:t>1</w:t>
      </w:r>
      <w:r>
        <w:rPr>
          <w:rFonts w:asciiTheme="minorEastAsia" w:eastAsiaTheme="minorEastAsia" w:hAnsiTheme="minorEastAsia"/>
          <w:b w:val="0"/>
          <w:bCs w:val="0"/>
          <w:sz w:val="21"/>
          <w:szCs w:val="21"/>
        </w:rPr>
        <w:t>00万元x1.5%=1.5万元</w:t>
      </w:r>
    </w:p>
    <w:p w14:paraId="6B9FD67B" w14:textId="77777777" w:rsidR="00F92C53" w:rsidRDefault="00D9173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4.58802万元x0.8%≈0.3567万元</w:t>
      </w:r>
    </w:p>
    <w:p w14:paraId="6DF42504" w14:textId="77777777" w:rsidR="00F92C53" w:rsidRDefault="00D91732">
      <w:pPr>
        <w:pStyle w:val="a0"/>
        <w:rPr>
          <w:rFonts w:asciiTheme="minorEastAsia" w:eastAsiaTheme="minorEastAsia" w:hAnsiTheme="minorEastAsia"/>
          <w:b w:val="0"/>
          <w:bCs w:val="0"/>
          <w:sz w:val="21"/>
          <w:szCs w:val="21"/>
        </w:rPr>
      </w:pPr>
      <w:r>
        <w:rPr>
          <w:rFonts w:asciiTheme="minorEastAsia" w:eastAsiaTheme="minorEastAsia" w:hAnsiTheme="minorEastAsia" w:hint="eastAsia"/>
          <w:b w:val="0"/>
          <w:bCs w:val="0"/>
          <w:sz w:val="21"/>
          <w:szCs w:val="21"/>
        </w:rPr>
        <w:t>1</w:t>
      </w:r>
      <w:r>
        <w:rPr>
          <w:rFonts w:asciiTheme="minorEastAsia" w:eastAsiaTheme="minorEastAsia" w:hAnsiTheme="minorEastAsia"/>
          <w:b w:val="0"/>
          <w:bCs w:val="0"/>
          <w:sz w:val="21"/>
          <w:szCs w:val="21"/>
        </w:rPr>
        <w:t>.5万元</w:t>
      </w:r>
      <w:r>
        <w:rPr>
          <w:rFonts w:asciiTheme="minorEastAsia" w:eastAsiaTheme="minorEastAsia" w:hAnsiTheme="minorEastAsia" w:hint="eastAsia"/>
          <w:b w:val="0"/>
          <w:bCs w:val="0"/>
          <w:sz w:val="21"/>
          <w:szCs w:val="21"/>
        </w:rPr>
        <w:t>+</w:t>
      </w:r>
      <w:r>
        <w:rPr>
          <w:rFonts w:asciiTheme="minorEastAsia" w:eastAsiaTheme="minorEastAsia" w:hAnsiTheme="minorEastAsia"/>
          <w:b w:val="0"/>
          <w:bCs w:val="0"/>
          <w:sz w:val="21"/>
          <w:szCs w:val="21"/>
        </w:rPr>
        <w:t>0.3567万元</w:t>
      </w:r>
      <w:r>
        <w:rPr>
          <w:rFonts w:asciiTheme="minorEastAsia" w:eastAsiaTheme="minorEastAsia" w:hAnsiTheme="minorEastAsia" w:hint="eastAsia"/>
          <w:b w:val="0"/>
          <w:bCs w:val="0"/>
          <w:sz w:val="21"/>
          <w:szCs w:val="21"/>
        </w:rPr>
        <w:t>=</w:t>
      </w:r>
      <w:r>
        <w:rPr>
          <w:rFonts w:asciiTheme="minorEastAsia" w:eastAsiaTheme="minorEastAsia" w:hAnsiTheme="minorEastAsia"/>
          <w:b w:val="0"/>
          <w:bCs w:val="0"/>
          <w:sz w:val="21"/>
          <w:szCs w:val="21"/>
        </w:rPr>
        <w:t>1.8567万元</w:t>
      </w:r>
    </w:p>
    <w:p w14:paraId="4A3CFFDE" w14:textId="77777777" w:rsidR="00F92C53" w:rsidRDefault="00D91732">
      <w:pPr>
        <w:pStyle w:val="a4"/>
        <w:spacing w:line="276" w:lineRule="auto"/>
        <w:ind w:firstLineChars="187" w:firstLine="393"/>
        <w:rPr>
          <w:rFonts w:ascii="宋体" w:hAnsi="宋体"/>
          <w:color w:val="FFFFFF" w:themeColor="background1"/>
          <w:sz w:val="24"/>
        </w:rPr>
      </w:pPr>
      <w:r>
        <w:rPr>
          <w:rFonts w:ascii="宋体" w:hAnsi="宋体" w:hint="eastAsia"/>
          <w:color w:val="FFFFFF" w:themeColor="background1"/>
          <w:szCs w:val="21"/>
        </w:rPr>
        <w:t>按差额定率累进法计算收取，收费标</w:t>
      </w:r>
      <w:r>
        <w:rPr>
          <w:rFonts w:ascii="宋体" w:hAnsi="宋体" w:hint="eastAsia"/>
          <w:color w:val="FFFFFF" w:themeColor="background1"/>
          <w:sz w:val="24"/>
        </w:rPr>
        <w:t>准如下表所列：、</w:t>
      </w:r>
    </w:p>
    <w:p w14:paraId="2130B367" w14:textId="77777777" w:rsidR="00F92C53" w:rsidRDefault="00D91732">
      <w:pPr>
        <w:widowControl/>
        <w:jc w:val="left"/>
        <w:rPr>
          <w:rFonts w:ascii="宋体" w:hAnsi="宋体"/>
          <w:b/>
          <w:bCs/>
          <w:sz w:val="24"/>
          <w:szCs w:val="20"/>
        </w:rPr>
      </w:pPr>
      <w:r>
        <w:br w:type="page"/>
      </w:r>
    </w:p>
    <w:p w14:paraId="645F4265" w14:textId="77777777" w:rsidR="00F92C53" w:rsidRDefault="00D91732">
      <w:pPr>
        <w:pStyle w:val="2"/>
        <w:rPr>
          <w:kern w:val="2"/>
        </w:rPr>
      </w:pPr>
      <w:r>
        <w:rPr>
          <w:rFonts w:hint="eastAsia"/>
          <w:kern w:val="2"/>
        </w:rPr>
        <w:lastRenderedPageBreak/>
        <w:t>第三章</w:t>
      </w:r>
      <w:r>
        <w:rPr>
          <w:kern w:val="2"/>
        </w:rPr>
        <w:t xml:space="preserve"> </w:t>
      </w:r>
      <w:r>
        <w:rPr>
          <w:rFonts w:hint="eastAsia"/>
          <w:kern w:val="2"/>
        </w:rPr>
        <w:t xml:space="preserve"> 投标文件格式、附件</w:t>
      </w:r>
    </w:p>
    <w:p w14:paraId="3582FD93" w14:textId="77777777" w:rsidR="00F92C53" w:rsidRDefault="00D91732">
      <w:pPr>
        <w:rPr>
          <w:rStyle w:val="3Char"/>
          <w:sz w:val="24"/>
        </w:rPr>
      </w:pPr>
      <w:r>
        <w:rPr>
          <w:rStyle w:val="3Char"/>
          <w:rFonts w:hint="eastAsia"/>
          <w:sz w:val="24"/>
        </w:rPr>
        <w:t>特别提醒：</w:t>
      </w:r>
    </w:p>
    <w:p w14:paraId="7D46C4EB" w14:textId="77777777" w:rsidR="00F92C53" w:rsidRDefault="00D91732">
      <w:pPr>
        <w:ind w:firstLineChars="200" w:firstLine="480"/>
        <w:rPr>
          <w:rFonts w:ascii="仿宋_GB2312" w:eastAsia="仿宋_GB2312"/>
          <w:sz w:val="24"/>
        </w:rPr>
      </w:pPr>
      <w:r>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14:paraId="1EFD6761" w14:textId="77777777" w:rsidR="00F92C53" w:rsidRDefault="00D91732">
      <w:pPr>
        <w:rPr>
          <w:rFonts w:ascii="仿宋_GB2312" w:eastAsia="仿宋_GB2312"/>
          <w:sz w:val="24"/>
        </w:rPr>
      </w:pPr>
      <w:r>
        <w:rPr>
          <w:rFonts w:ascii="仿宋_GB2312" w:eastAsia="仿宋_GB2312" w:hint="eastAsia"/>
          <w:sz w:val="24"/>
        </w:rPr>
        <w:t xml:space="preserve">    投标文件正文（信息公开部分）必须编制于“投标书目录”，投标文件附件（非信息公开部分）必须编制于“投标书附件”，如下图所示。</w:t>
      </w:r>
    </w:p>
    <w:p w14:paraId="7A73BF63" w14:textId="77777777" w:rsidR="00F92C53" w:rsidRDefault="00F92C53">
      <w:pPr>
        <w:rPr>
          <w:rFonts w:ascii="仿宋_GB2312" w:eastAsia="仿宋_GB2312"/>
          <w:sz w:val="24"/>
        </w:rPr>
      </w:pPr>
    </w:p>
    <w:p w14:paraId="45824049" w14:textId="77777777" w:rsidR="00F92C53" w:rsidRDefault="00D91732">
      <w:pPr>
        <w:widowControl/>
        <w:jc w:val="left"/>
        <w:rPr>
          <w:rFonts w:ascii="宋体" w:hAnsi="宋体" w:cs="宋体"/>
          <w:kern w:val="0"/>
          <w:sz w:val="24"/>
        </w:rPr>
      </w:pPr>
      <w:r>
        <w:rPr>
          <w:rFonts w:ascii="宋体" w:hAnsi="宋体" w:cs="宋体"/>
          <w:noProof/>
          <w:kern w:val="0"/>
          <w:sz w:val="24"/>
        </w:rPr>
        <w:drawing>
          <wp:inline distT="0" distB="0" distL="0" distR="0" wp14:anchorId="29C247CB" wp14:editId="1D491143">
            <wp:extent cx="5371465" cy="5836920"/>
            <wp:effectExtent l="0" t="0" r="635" b="11430"/>
            <wp:docPr id="4" name="图片 1" descr="C:\Users\weixun\Documents\Tencent Files\175277410\Image\C2C\Image1\{H1XV2%NX4X1)YQ5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weixun\Documents\Tencent Files\175277410\Image\C2C\Image1\{H1XV2%NX4X1)YQ5G]$]R@1.png"/>
                    <pic:cNvPicPr>
                      <a:picLocks noChangeAspect="1" noChangeArrowheads="1"/>
                    </pic:cNvPicPr>
                  </pic:nvPicPr>
                  <pic:blipFill>
                    <a:blip r:embed="rId8" cstate="print"/>
                    <a:srcRect/>
                    <a:stretch>
                      <a:fillRect/>
                    </a:stretch>
                  </pic:blipFill>
                  <pic:spPr>
                    <a:xfrm>
                      <a:off x="0" y="0"/>
                      <a:ext cx="5373083" cy="5838825"/>
                    </a:xfrm>
                    <a:prstGeom prst="rect">
                      <a:avLst/>
                    </a:prstGeom>
                    <a:noFill/>
                    <a:ln w="9525">
                      <a:noFill/>
                      <a:miter lim="800000"/>
                      <a:headEnd/>
                      <a:tailEnd/>
                    </a:ln>
                  </pic:spPr>
                </pic:pic>
              </a:graphicData>
            </a:graphic>
          </wp:inline>
        </w:drawing>
      </w:r>
    </w:p>
    <w:p w14:paraId="30E90C28" w14:textId="77777777" w:rsidR="00F92C53" w:rsidRDefault="00F92C53">
      <w:pPr>
        <w:jc w:val="center"/>
        <w:rPr>
          <w:rFonts w:ascii="仿宋_GB2312" w:eastAsia="仿宋_GB2312"/>
          <w:sz w:val="24"/>
        </w:rPr>
      </w:pPr>
    </w:p>
    <w:p w14:paraId="778439FD" w14:textId="77777777" w:rsidR="00F92C53" w:rsidRDefault="00D91732">
      <w:pPr>
        <w:ind w:firstLineChars="200" w:firstLine="480"/>
        <w:rPr>
          <w:rFonts w:ascii="仿宋_GB2312" w:eastAsia="仿宋_GB2312"/>
          <w:sz w:val="24"/>
        </w:rPr>
      </w:pPr>
      <w:r>
        <w:rPr>
          <w:rFonts w:ascii="仿宋_GB2312" w:eastAsia="仿宋_GB2312" w:hint="eastAsia"/>
          <w:sz w:val="24"/>
        </w:rPr>
        <w:t>我司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将作投标无效处理。</w:t>
      </w:r>
    </w:p>
    <w:p w14:paraId="26B1887C" w14:textId="77777777" w:rsidR="00F92C53" w:rsidRDefault="00F92C53">
      <w:pPr>
        <w:ind w:firstLineChars="200" w:firstLine="482"/>
        <w:rPr>
          <w:rFonts w:ascii="宋体" w:hAnsi="宋体"/>
          <w:b/>
          <w:sz w:val="24"/>
        </w:rPr>
      </w:pPr>
    </w:p>
    <w:p w14:paraId="03CDD458" w14:textId="77777777" w:rsidR="00F92C53" w:rsidRDefault="00D91732">
      <w:pPr>
        <w:ind w:firstLineChars="200" w:firstLine="420"/>
        <w:rPr>
          <w:rFonts w:ascii="宋体" w:hAnsi="宋体"/>
          <w:szCs w:val="21"/>
        </w:rPr>
      </w:pPr>
      <w:r>
        <w:rPr>
          <w:rFonts w:ascii="宋体" w:hAnsi="宋体" w:hint="eastAsia"/>
          <w:szCs w:val="21"/>
        </w:rPr>
        <w:lastRenderedPageBreak/>
        <w:t>各投标供应商：</w:t>
      </w:r>
    </w:p>
    <w:p w14:paraId="0A57D88A" w14:textId="77777777" w:rsidR="00F92C53" w:rsidRDefault="00D91732">
      <w:pPr>
        <w:ind w:firstLineChars="200" w:firstLine="420"/>
        <w:rPr>
          <w:rFonts w:ascii="宋体" w:hAnsi="宋体"/>
          <w:szCs w:val="21"/>
        </w:rPr>
      </w:pPr>
      <w:r>
        <w:rPr>
          <w:rFonts w:ascii="宋体" w:hAnsi="宋体" w:hint="eastAsia"/>
          <w:szCs w:val="21"/>
        </w:rPr>
        <w:t>根据《中华人民共和国政府采购法》及《深圳经济特区政府采购条例》有关规定，为增强各供应商诚信守法、公平竞争意识，规范各供应商投标行为，有效遏制投标供应商在政府采购活动中的串通投标、造假等不诚信行为，促进我市政府采购市场诚信体系建设，确保我市政府采购工作公开、公平和公正，深圳市华昊信息技术有限公司将依法依规对如下投标信息予以公示，望各投标供应商给予配合，履行好自身的权益和义务。</w:t>
      </w:r>
    </w:p>
    <w:p w14:paraId="671ACBD2" w14:textId="77777777" w:rsidR="00F92C53" w:rsidRDefault="00D91732">
      <w:pPr>
        <w:ind w:firstLineChars="200" w:firstLine="420"/>
        <w:rPr>
          <w:rFonts w:ascii="宋体" w:hAnsi="宋体"/>
          <w:szCs w:val="21"/>
        </w:rPr>
      </w:pPr>
      <w:r>
        <w:rPr>
          <w:rFonts w:ascii="宋体" w:hAnsi="宋体" w:hint="eastAsia"/>
          <w:szCs w:val="21"/>
        </w:rPr>
        <w:t>1．公示的内容。公示的内容为投标文件信息公开部分的内容，如营业执照、资质证书、项目业绩、履约验收报告及评价、社保证明、设备发票、职称、货物的规格型号及配置参数等。</w:t>
      </w:r>
    </w:p>
    <w:p w14:paraId="0A0A1F25" w14:textId="77777777" w:rsidR="00F92C53" w:rsidRDefault="00D91732">
      <w:pPr>
        <w:ind w:firstLineChars="200" w:firstLine="420"/>
        <w:rPr>
          <w:rFonts w:ascii="宋体" w:hAnsi="宋体"/>
          <w:szCs w:val="21"/>
        </w:rPr>
      </w:pPr>
      <w:r>
        <w:rPr>
          <w:rFonts w:ascii="宋体" w:hAnsi="宋体" w:hint="eastAsia"/>
          <w:szCs w:val="21"/>
        </w:rPr>
        <w:t>2．公示时间。从2014年9月10日起，所有新公告的政府采购项目的投标供应商的投标文件都进行公示。公示时间有两次，具体是：</w:t>
      </w:r>
    </w:p>
    <w:p w14:paraId="4159787A" w14:textId="77777777" w:rsidR="00F92C53" w:rsidRDefault="00D91732">
      <w:pPr>
        <w:ind w:firstLineChars="200" w:firstLine="420"/>
        <w:rPr>
          <w:rFonts w:ascii="宋体" w:hAnsi="宋体"/>
          <w:szCs w:val="21"/>
        </w:rPr>
      </w:pPr>
      <w:r>
        <w:rPr>
          <w:rFonts w:ascii="宋体" w:hAnsi="宋体" w:hint="eastAsia"/>
          <w:szCs w:val="21"/>
        </w:rPr>
        <w:t>第一次公示时间：评标环节。当项目开标评审开始后，所有投标供应商的投标文件有关信息将随开标一览表向所有参与的投标供应商进行公开；</w:t>
      </w:r>
    </w:p>
    <w:p w14:paraId="206FB657" w14:textId="77777777" w:rsidR="00F92C53" w:rsidRDefault="00D91732">
      <w:pPr>
        <w:ind w:firstLineChars="200" w:firstLine="420"/>
        <w:rPr>
          <w:rFonts w:ascii="宋体" w:hAnsi="宋体"/>
          <w:szCs w:val="21"/>
        </w:rPr>
      </w:pPr>
      <w:r>
        <w:rPr>
          <w:rFonts w:ascii="宋体" w:hAnsi="宋体" w:hint="eastAsia"/>
          <w:szCs w:val="21"/>
        </w:rPr>
        <w:t>第二次公示时间：中标结果公布环节。当发布中标结果时，同时向社会公布参加该政府采购项目的投标供应商（包括中标和未中标供应商）的投标文件。</w:t>
      </w:r>
    </w:p>
    <w:p w14:paraId="78B2EF29" w14:textId="77777777" w:rsidR="00F92C53" w:rsidRDefault="00D91732">
      <w:pPr>
        <w:ind w:firstLineChars="200" w:firstLine="420"/>
        <w:rPr>
          <w:rFonts w:ascii="宋体" w:hAnsi="宋体"/>
          <w:szCs w:val="21"/>
        </w:rPr>
      </w:pPr>
      <w:r>
        <w:rPr>
          <w:rFonts w:ascii="宋体" w:hAnsi="宋体" w:hint="eastAsia"/>
          <w:szCs w:val="21"/>
        </w:rPr>
        <w:t>3．履行职责并及时指出有造假的行为。各投标人有权对公示内容进行监督，在第一次信息公开后的90分钟内，向中心反馈质疑和举报有造假行为的供应商，具体操作：</w:t>
      </w:r>
    </w:p>
    <w:p w14:paraId="038DE3A5" w14:textId="77777777" w:rsidR="00F92C53" w:rsidRDefault="00D91732">
      <w:pPr>
        <w:ind w:firstLineChars="200" w:firstLine="420"/>
        <w:rPr>
          <w:rFonts w:ascii="宋体" w:hAnsi="宋体"/>
          <w:szCs w:val="21"/>
        </w:rPr>
      </w:pPr>
      <w:r>
        <w:rPr>
          <w:rFonts w:ascii="宋体" w:hAnsi="宋体" w:hint="eastAsia"/>
          <w:szCs w:val="21"/>
        </w:rPr>
        <w:t>点击“我要举报”按键，系统即显示所有投标人相关内容，选择有造假的供应商，在公示内容上点击。该内容下框会有“√”显示，当选择完后，确认提交至市政府采购中心辅助评标系统。评标委员会将于开标后的90分钟后打开该系统，如显示有被举报的供应商，评标委员会即启动取证环节的相关工作，当取证完成，经确认该投标人有造假，则该供应商投标无效，同时将依规定予以处罚。反之，如该项目无任何举报信息，评标继续进行。</w:t>
      </w:r>
    </w:p>
    <w:p w14:paraId="7562EC35" w14:textId="77777777" w:rsidR="00F92C53" w:rsidRDefault="00F92C53">
      <w:pPr>
        <w:ind w:firstLineChars="200" w:firstLine="420"/>
        <w:rPr>
          <w:rFonts w:ascii="宋体" w:hAnsi="宋体"/>
          <w:szCs w:val="21"/>
        </w:rPr>
      </w:pPr>
    </w:p>
    <w:p w14:paraId="6F0CA117" w14:textId="77777777" w:rsidR="00F92C53" w:rsidRDefault="00D91732">
      <w:pPr>
        <w:ind w:firstLineChars="200" w:firstLine="420"/>
        <w:rPr>
          <w:rFonts w:ascii="宋体" w:hAnsi="宋体"/>
          <w:szCs w:val="21"/>
        </w:rPr>
      </w:pPr>
      <w:r>
        <w:rPr>
          <w:rFonts w:ascii="宋体" w:hAnsi="宋体" w:hint="eastAsia"/>
          <w:szCs w:val="21"/>
        </w:rPr>
        <w:t>本项目各投标供应商，应在开标后始终保持本项目联系人手机畅通。当开标时间超过90分钟后，采购代理机构将视举报信息反馈情况会与您通话（所有通话内容将会录音），如有要求提交公示内容正本（原件）的，务必在通话后的120分钟内送达至采购代理机构，以便评委现场查验。如不按时送达或拒送原件的，您的投标将视为投标响应不足，评标委员会将终止对该企业的标书评审，投标文件将视为弃标，评标中止；如查验确为造假，则投标无效，并视情况再作进一步处理。</w:t>
      </w:r>
    </w:p>
    <w:p w14:paraId="528CE8AA" w14:textId="77777777" w:rsidR="00F92C53" w:rsidRDefault="00D91732">
      <w:pPr>
        <w:ind w:firstLineChars="200" w:firstLine="420"/>
        <w:rPr>
          <w:rFonts w:ascii="宋体" w:hAnsi="宋体"/>
          <w:szCs w:val="21"/>
        </w:rPr>
      </w:pPr>
      <w:r>
        <w:rPr>
          <w:rFonts w:ascii="宋体" w:hAnsi="宋体" w:hint="eastAsia"/>
          <w:szCs w:val="21"/>
        </w:rPr>
        <w:t>第二次中标供应商信息公示的质疑，按现规定和做法执行。</w:t>
      </w:r>
    </w:p>
    <w:p w14:paraId="02C69E99" w14:textId="77777777" w:rsidR="00F92C53" w:rsidRDefault="00D91732">
      <w:pPr>
        <w:ind w:firstLineChars="200" w:firstLine="420"/>
        <w:rPr>
          <w:rFonts w:ascii="仿宋_GB2312" w:eastAsia="仿宋_GB2312"/>
          <w:sz w:val="24"/>
        </w:rPr>
      </w:pPr>
      <w:r>
        <w:rPr>
          <w:rFonts w:ascii="宋体" w:hAnsi="宋体" w:hint="eastAsia"/>
          <w:szCs w:val="21"/>
        </w:rPr>
        <w:t>望各供应商要珍惜本次投标机会，诚实、守信、依法、依规投标。</w:t>
      </w:r>
    </w:p>
    <w:p w14:paraId="18BF0915" w14:textId="77777777" w:rsidR="00F92C53" w:rsidRDefault="00F92C53">
      <w:pPr>
        <w:rPr>
          <w:rFonts w:ascii="仿宋_GB2312" w:eastAsia="仿宋_GB2312"/>
          <w:sz w:val="24"/>
        </w:rPr>
      </w:pPr>
    </w:p>
    <w:p w14:paraId="73CC38A1" w14:textId="77777777" w:rsidR="00F92C53" w:rsidRDefault="00D91732">
      <w:pPr>
        <w:rPr>
          <w:rFonts w:ascii="宋体" w:hAnsi="宋体"/>
          <w:sz w:val="24"/>
        </w:rPr>
      </w:pPr>
      <w:r>
        <w:rPr>
          <w:rFonts w:ascii="宋体" w:hAnsi="宋体" w:hint="eastAsia"/>
          <w:sz w:val="24"/>
        </w:rPr>
        <w:t>投标文件组成：</w:t>
      </w:r>
    </w:p>
    <w:p w14:paraId="7CA56CB3" w14:textId="77777777" w:rsidR="00F92C53" w:rsidRDefault="00D91732">
      <w:pPr>
        <w:ind w:firstLineChars="202" w:firstLine="424"/>
        <w:rPr>
          <w:rFonts w:ascii="宋体" w:hAnsi="宋体"/>
          <w:sz w:val="24"/>
        </w:rPr>
      </w:pPr>
      <w:r>
        <w:rPr>
          <w:rFonts w:ascii="宋体" w:hAnsi="宋体" w:hint="eastAsia"/>
        </w:rPr>
        <w:t>1.投标文件正文</w:t>
      </w:r>
      <w:r>
        <w:rPr>
          <w:rFonts w:ascii="宋体" w:hAnsi="宋体" w:hint="eastAsia"/>
          <w:b/>
          <w:szCs w:val="21"/>
        </w:rPr>
        <w:t>（信息公开部分）</w:t>
      </w:r>
      <w:r>
        <w:rPr>
          <w:rFonts w:ascii="宋体" w:hAnsi="宋体" w:hint="eastAsia"/>
        </w:rPr>
        <w:t>，主要</w:t>
      </w:r>
      <w:r>
        <w:rPr>
          <w:rFonts w:ascii="宋体" w:hAnsi="宋体" w:hint="eastAsia"/>
          <w:szCs w:val="21"/>
        </w:rPr>
        <w:t>包括以下内容：</w:t>
      </w:r>
      <w:r>
        <w:rPr>
          <w:rFonts w:ascii="宋体" w:hAnsi="宋体" w:hint="eastAsia"/>
        </w:rPr>
        <w:t>：</w:t>
      </w:r>
    </w:p>
    <w:p w14:paraId="714804BD" w14:textId="77777777" w:rsidR="00F92C53" w:rsidRDefault="00D91732">
      <w:pPr>
        <w:pStyle w:val="a4"/>
        <w:spacing w:beforeLines="25" w:before="60" w:afterLines="25" w:after="60"/>
        <w:ind w:firstLineChars="472" w:firstLine="991"/>
        <w:rPr>
          <w:rFonts w:ascii="宋体" w:hAnsi="宋体"/>
          <w:szCs w:val="21"/>
        </w:rPr>
      </w:pPr>
      <w:r>
        <w:rPr>
          <w:rFonts w:ascii="宋体" w:hAnsi="宋体" w:hint="eastAsia"/>
          <w:szCs w:val="21"/>
        </w:rPr>
        <w:t>（1）投标函</w:t>
      </w:r>
    </w:p>
    <w:p w14:paraId="72EAAE49" w14:textId="77777777" w:rsidR="00F92C53" w:rsidRDefault="00D91732">
      <w:pPr>
        <w:pStyle w:val="a4"/>
        <w:spacing w:beforeLines="25" w:before="60" w:afterLines="25" w:after="60"/>
        <w:ind w:firstLineChars="472" w:firstLine="991"/>
        <w:rPr>
          <w:rFonts w:ascii="宋体" w:hAnsi="宋体"/>
          <w:szCs w:val="21"/>
        </w:rPr>
      </w:pPr>
      <w:r>
        <w:rPr>
          <w:rFonts w:ascii="宋体" w:hAnsi="宋体" w:hint="eastAsia"/>
          <w:szCs w:val="21"/>
        </w:rPr>
        <w:t>（2）政府采购投标及履约承诺函</w:t>
      </w:r>
    </w:p>
    <w:p w14:paraId="302D0874" w14:textId="77777777" w:rsidR="00F92C53" w:rsidRDefault="00D91732">
      <w:pPr>
        <w:pStyle w:val="a4"/>
        <w:spacing w:beforeLines="25" w:before="60" w:afterLines="25" w:after="60"/>
        <w:ind w:firstLineChars="472" w:firstLine="991"/>
        <w:rPr>
          <w:rFonts w:ascii="宋体" w:hAnsi="宋体"/>
          <w:szCs w:val="21"/>
        </w:rPr>
      </w:pPr>
      <w:r>
        <w:rPr>
          <w:rFonts w:ascii="宋体" w:hAnsi="宋体" w:hint="eastAsia"/>
          <w:szCs w:val="21"/>
        </w:rPr>
        <w:t>（3）投标人情况介绍及资格要求</w:t>
      </w:r>
    </w:p>
    <w:p w14:paraId="4AAA0D33" w14:textId="77777777" w:rsidR="00F92C53" w:rsidRDefault="00D91732" w:rsidP="005E1983">
      <w:pPr>
        <w:pStyle w:val="a4"/>
        <w:spacing w:beforeLines="25" w:before="60" w:afterLines="25" w:after="60"/>
        <w:ind w:firstLineChars="472" w:firstLine="991"/>
        <w:rPr>
          <w:rFonts w:ascii="宋体" w:hAnsi="宋体"/>
          <w:szCs w:val="21"/>
        </w:rPr>
      </w:pPr>
      <w:r>
        <w:rPr>
          <w:rFonts w:ascii="宋体" w:hAnsi="宋体" w:hint="eastAsia"/>
          <w:szCs w:val="21"/>
        </w:rPr>
        <w:t>（4）详细分项报价清单</w:t>
      </w:r>
    </w:p>
    <w:p w14:paraId="78C94D2B" w14:textId="77777777" w:rsidR="00F92C53" w:rsidRDefault="00D91732">
      <w:pPr>
        <w:pStyle w:val="a4"/>
        <w:spacing w:beforeLines="25" w:before="60" w:afterLines="25" w:after="60"/>
        <w:ind w:firstLineChars="472" w:firstLine="991"/>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w:t>
      </w:r>
      <w:r w:rsidR="005E1983" w:rsidRPr="005E1983">
        <w:rPr>
          <w:rFonts w:ascii="宋体" w:hAnsi="宋体" w:hint="eastAsia"/>
          <w:szCs w:val="21"/>
        </w:rPr>
        <w:t>公司体系认证证书情况</w:t>
      </w:r>
      <w:r>
        <w:rPr>
          <w:rFonts w:ascii="宋体" w:hAnsi="宋体" w:hint="eastAsia"/>
          <w:szCs w:val="21"/>
        </w:rPr>
        <w:t>（格式自定）</w:t>
      </w:r>
    </w:p>
    <w:p w14:paraId="5DA25D2F" w14:textId="77777777" w:rsidR="00F92C53" w:rsidRDefault="00D91732">
      <w:pPr>
        <w:pStyle w:val="a4"/>
        <w:spacing w:beforeLines="25" w:before="60" w:afterLines="25" w:after="60"/>
        <w:ind w:firstLineChars="472" w:firstLine="991"/>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w:t>
      </w:r>
      <w:r w:rsidR="005E1983" w:rsidRPr="005E1983">
        <w:rPr>
          <w:rFonts w:ascii="宋体" w:hAnsi="宋体" w:hint="eastAsia"/>
          <w:szCs w:val="21"/>
        </w:rPr>
        <w:t>公司业绩</w:t>
      </w:r>
      <w:r>
        <w:rPr>
          <w:rFonts w:ascii="宋体" w:hAnsi="宋体" w:hint="eastAsia"/>
          <w:szCs w:val="21"/>
        </w:rPr>
        <w:t>（格式自定）</w:t>
      </w:r>
    </w:p>
    <w:p w14:paraId="38DDC9F0" w14:textId="77777777" w:rsidR="00F92C53" w:rsidRDefault="00D91732">
      <w:pPr>
        <w:pStyle w:val="a4"/>
        <w:spacing w:beforeLines="25" w:before="60" w:afterLines="25" w:after="60"/>
        <w:ind w:firstLineChars="472" w:firstLine="991"/>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w:t>
      </w:r>
      <w:r w:rsidR="005E1983" w:rsidRPr="005E1983">
        <w:rPr>
          <w:rFonts w:ascii="宋体" w:hAnsi="宋体" w:hint="eastAsia"/>
          <w:szCs w:val="21"/>
        </w:rPr>
        <w:t>履约评价</w:t>
      </w:r>
      <w:r>
        <w:rPr>
          <w:rFonts w:ascii="宋体" w:hAnsi="宋体" w:hint="eastAsia"/>
          <w:szCs w:val="21"/>
        </w:rPr>
        <w:t>（格式自定）</w:t>
      </w:r>
    </w:p>
    <w:p w14:paraId="2F98CB50" w14:textId="77777777" w:rsidR="00F92C53" w:rsidRDefault="00D91732">
      <w:pPr>
        <w:pStyle w:val="a4"/>
        <w:spacing w:beforeLines="25" w:before="60" w:afterLines="25" w:after="60"/>
        <w:ind w:firstLineChars="472" w:firstLine="991"/>
        <w:rPr>
          <w:rFonts w:ascii="宋体" w:hAnsi="宋体"/>
          <w:szCs w:val="21"/>
        </w:rPr>
      </w:pPr>
      <w:r>
        <w:rPr>
          <w:rFonts w:ascii="宋体" w:hAnsi="宋体"/>
          <w:szCs w:val="21"/>
        </w:rPr>
        <w:t>（</w:t>
      </w:r>
      <w:r>
        <w:rPr>
          <w:rFonts w:ascii="宋体" w:hAnsi="宋体" w:hint="eastAsia"/>
          <w:szCs w:val="21"/>
        </w:rPr>
        <w:t>8）</w:t>
      </w:r>
      <w:r w:rsidR="005E1983" w:rsidRPr="005E1983">
        <w:rPr>
          <w:rFonts w:ascii="宋体" w:hAnsi="宋体" w:hint="eastAsia"/>
          <w:szCs w:val="21"/>
        </w:rPr>
        <w:t>食品安全管理、食品检验人员情况</w:t>
      </w:r>
      <w:r w:rsidR="005E1983">
        <w:rPr>
          <w:rFonts w:ascii="宋体" w:hAnsi="宋体" w:hint="eastAsia"/>
          <w:szCs w:val="21"/>
        </w:rPr>
        <w:t>（格式自定）</w:t>
      </w:r>
    </w:p>
    <w:p w14:paraId="13BC8EB6" w14:textId="77777777" w:rsidR="00F92C53" w:rsidRDefault="00D91732">
      <w:pPr>
        <w:pStyle w:val="a4"/>
        <w:spacing w:beforeLines="25" w:before="60" w:afterLines="25" w:after="60"/>
        <w:ind w:firstLineChars="472" w:firstLine="991"/>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w:t>
      </w:r>
      <w:r w:rsidR="005E1983" w:rsidRPr="005E1983">
        <w:rPr>
          <w:rFonts w:ascii="宋体" w:hAnsi="宋体" w:hint="eastAsia"/>
          <w:szCs w:val="21"/>
        </w:rPr>
        <w:t>食品安全保险</w:t>
      </w:r>
      <w:r>
        <w:rPr>
          <w:rFonts w:ascii="宋体" w:hAnsi="宋体" w:hint="eastAsia"/>
          <w:szCs w:val="21"/>
        </w:rPr>
        <w:t>（格式自定）</w:t>
      </w:r>
    </w:p>
    <w:p w14:paraId="43BB9D01" w14:textId="77777777" w:rsidR="00F92C53" w:rsidRDefault="00D91732">
      <w:pPr>
        <w:pStyle w:val="a4"/>
        <w:spacing w:beforeLines="25" w:before="60" w:afterLines="25" w:after="60"/>
        <w:ind w:firstLineChars="472" w:firstLine="991"/>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w:t>
      </w:r>
      <w:r w:rsidR="005E1983" w:rsidRPr="005E1983">
        <w:rPr>
          <w:rFonts w:ascii="宋体" w:hAnsi="宋体" w:hint="eastAsia"/>
          <w:szCs w:val="21"/>
        </w:rPr>
        <w:t>拥有自有（或租赁合作）的蔬菜种植基地面积情况</w:t>
      </w:r>
      <w:r>
        <w:rPr>
          <w:rFonts w:ascii="宋体" w:hAnsi="宋体" w:hint="eastAsia"/>
          <w:szCs w:val="21"/>
        </w:rPr>
        <w:t>（格式自定）</w:t>
      </w:r>
    </w:p>
    <w:p w14:paraId="0F8314BF" w14:textId="77777777" w:rsidR="00F92C53" w:rsidRDefault="00D91732">
      <w:pPr>
        <w:pStyle w:val="a4"/>
        <w:spacing w:beforeLines="25" w:before="60" w:afterLines="25" w:after="60"/>
        <w:ind w:firstLineChars="472" w:firstLine="991"/>
        <w:rPr>
          <w:rFonts w:ascii="宋体" w:hAnsi="宋体"/>
          <w:szCs w:val="21"/>
        </w:rPr>
      </w:pPr>
      <w:r>
        <w:rPr>
          <w:rFonts w:ascii="宋体" w:hAnsi="宋体"/>
          <w:szCs w:val="21"/>
        </w:rPr>
        <w:t>（</w:t>
      </w:r>
      <w:r>
        <w:rPr>
          <w:rFonts w:ascii="宋体" w:hAnsi="宋体" w:hint="eastAsia"/>
          <w:szCs w:val="21"/>
        </w:rPr>
        <w:t>1</w:t>
      </w:r>
      <w:r>
        <w:rPr>
          <w:rFonts w:ascii="宋体" w:hAnsi="宋体"/>
          <w:szCs w:val="21"/>
        </w:rPr>
        <w:t>1）</w:t>
      </w:r>
      <w:r w:rsidR="005E1983" w:rsidRPr="005E1983">
        <w:rPr>
          <w:rFonts w:ascii="宋体" w:hAnsi="宋体" w:hint="eastAsia"/>
          <w:szCs w:val="21"/>
        </w:rPr>
        <w:t>加工配送场地、设备等情况评价</w:t>
      </w:r>
      <w:r>
        <w:rPr>
          <w:rFonts w:ascii="宋体" w:hAnsi="宋体" w:hint="eastAsia"/>
          <w:szCs w:val="21"/>
        </w:rPr>
        <w:t>（格式自定）</w:t>
      </w:r>
    </w:p>
    <w:p w14:paraId="32BF8DA6" w14:textId="77777777" w:rsidR="00F92C53" w:rsidRDefault="00D91732">
      <w:pPr>
        <w:pStyle w:val="a4"/>
        <w:spacing w:beforeLines="25" w:before="60" w:afterLines="25" w:after="60"/>
        <w:ind w:firstLineChars="472" w:firstLine="991"/>
        <w:rPr>
          <w:rFonts w:ascii="宋体" w:hAnsi="宋体"/>
          <w:szCs w:val="21"/>
        </w:rPr>
      </w:pPr>
      <w:r>
        <w:rPr>
          <w:rFonts w:ascii="宋体" w:hAnsi="宋体"/>
          <w:szCs w:val="21"/>
        </w:rPr>
        <w:t>（</w:t>
      </w:r>
      <w:r>
        <w:rPr>
          <w:rFonts w:ascii="宋体" w:hAnsi="宋体" w:hint="eastAsia"/>
          <w:szCs w:val="21"/>
        </w:rPr>
        <w:t>1</w:t>
      </w:r>
      <w:r>
        <w:rPr>
          <w:rFonts w:ascii="宋体" w:hAnsi="宋体"/>
          <w:szCs w:val="21"/>
        </w:rPr>
        <w:t>2）</w:t>
      </w:r>
      <w:r w:rsidR="005E1983" w:rsidRPr="005E1983">
        <w:rPr>
          <w:rFonts w:ascii="宋体" w:hAnsi="宋体" w:hint="eastAsia"/>
          <w:szCs w:val="21"/>
        </w:rPr>
        <w:t>自有检测仪器设备情况</w:t>
      </w:r>
      <w:r>
        <w:rPr>
          <w:rFonts w:ascii="宋体" w:hAnsi="宋体" w:hint="eastAsia"/>
          <w:szCs w:val="21"/>
        </w:rPr>
        <w:t>（格式自定）</w:t>
      </w:r>
    </w:p>
    <w:p w14:paraId="79A9DDDC" w14:textId="77777777" w:rsidR="00F92C53" w:rsidRDefault="00D91732">
      <w:pPr>
        <w:pStyle w:val="a4"/>
        <w:spacing w:beforeLines="25" w:before="60" w:afterLines="25" w:after="60"/>
        <w:ind w:firstLineChars="472" w:firstLine="991"/>
        <w:rPr>
          <w:rFonts w:ascii="宋体" w:hAnsi="宋体"/>
          <w:szCs w:val="21"/>
        </w:rPr>
      </w:pPr>
      <w:r>
        <w:rPr>
          <w:rFonts w:ascii="宋体" w:hAnsi="宋体" w:hint="eastAsia"/>
          <w:szCs w:val="21"/>
        </w:rPr>
        <w:t>（</w:t>
      </w:r>
      <w:r>
        <w:rPr>
          <w:rFonts w:ascii="宋体" w:hAnsi="宋体"/>
          <w:szCs w:val="21"/>
        </w:rPr>
        <w:t>1</w:t>
      </w:r>
      <w:r w:rsidR="005E1983">
        <w:rPr>
          <w:rFonts w:ascii="宋体" w:hAnsi="宋体"/>
          <w:szCs w:val="21"/>
        </w:rPr>
        <w:t>3</w:t>
      </w:r>
      <w:r>
        <w:rPr>
          <w:rFonts w:ascii="宋体" w:hAnsi="宋体" w:hint="eastAsia"/>
          <w:szCs w:val="21"/>
        </w:rPr>
        <w:t>）其它招标文件要求的内容及投标人认为需要补充的内容（格式自定）</w:t>
      </w:r>
    </w:p>
    <w:p w14:paraId="04B148D9" w14:textId="77777777" w:rsidR="00F92C53" w:rsidRDefault="00D91732">
      <w:pPr>
        <w:pStyle w:val="a4"/>
        <w:ind w:leftChars="100" w:left="210" w:firstLineChars="472" w:firstLine="991"/>
        <w:rPr>
          <w:rFonts w:ascii="宋体" w:hAnsi="宋体"/>
          <w:szCs w:val="21"/>
        </w:rPr>
      </w:pPr>
      <w:r>
        <w:rPr>
          <w:rFonts w:ascii="宋体" w:hAnsi="宋体" w:hint="eastAsia"/>
          <w:szCs w:val="21"/>
        </w:rPr>
        <w:lastRenderedPageBreak/>
        <w:t>注：具体按评分信息设置标书节点</w:t>
      </w:r>
    </w:p>
    <w:p w14:paraId="20444D21" w14:textId="77777777" w:rsidR="00F92C53" w:rsidRDefault="00F92C53">
      <w:pPr>
        <w:pStyle w:val="a4"/>
        <w:ind w:firstLineChars="202" w:firstLine="424"/>
        <w:rPr>
          <w:rFonts w:ascii="宋体" w:hAnsi="宋体"/>
          <w:szCs w:val="21"/>
        </w:rPr>
      </w:pPr>
    </w:p>
    <w:p w14:paraId="774FA97A" w14:textId="77777777" w:rsidR="00F92C53" w:rsidRDefault="00D91732">
      <w:pPr>
        <w:pStyle w:val="a4"/>
        <w:ind w:firstLineChars="202" w:firstLine="424"/>
        <w:rPr>
          <w:rFonts w:ascii="宋体" w:hAnsi="宋体"/>
          <w:szCs w:val="21"/>
        </w:rPr>
      </w:pPr>
      <w:r>
        <w:rPr>
          <w:rFonts w:ascii="宋体" w:hAnsi="宋体" w:hint="eastAsia"/>
          <w:szCs w:val="21"/>
        </w:rPr>
        <w:t>2.投标文件附件</w:t>
      </w:r>
      <w:r>
        <w:rPr>
          <w:rFonts w:ascii="宋体" w:hAnsi="宋体" w:hint="eastAsia"/>
          <w:b/>
          <w:szCs w:val="21"/>
        </w:rPr>
        <w:t>（非信息公开部分）</w:t>
      </w:r>
      <w:r>
        <w:rPr>
          <w:rFonts w:ascii="宋体" w:hAnsi="宋体" w:hint="eastAsia"/>
          <w:szCs w:val="21"/>
        </w:rPr>
        <w:t>，主要包括以下内容：</w:t>
      </w:r>
    </w:p>
    <w:p w14:paraId="462599E4" w14:textId="77777777" w:rsidR="00F92C53" w:rsidRDefault="00D91732">
      <w:pPr>
        <w:pStyle w:val="a4"/>
        <w:ind w:leftChars="100" w:left="210" w:firstLineChars="372" w:firstLine="781"/>
        <w:rPr>
          <w:rFonts w:ascii="宋体" w:hAnsi="宋体"/>
          <w:szCs w:val="21"/>
        </w:rPr>
      </w:pPr>
      <w:r>
        <w:rPr>
          <w:rFonts w:ascii="宋体" w:hAnsi="宋体" w:hint="eastAsia"/>
          <w:szCs w:val="21"/>
        </w:rPr>
        <w:t>（1）</w:t>
      </w:r>
      <w:r>
        <w:rPr>
          <w:rFonts w:hint="eastAsia"/>
          <w:szCs w:val="21"/>
        </w:rPr>
        <w:t>法定代表人证明书</w:t>
      </w:r>
    </w:p>
    <w:p w14:paraId="2B8DA150" w14:textId="77777777" w:rsidR="00F92C53" w:rsidRDefault="00D91732">
      <w:pPr>
        <w:pStyle w:val="a4"/>
        <w:ind w:leftChars="100" w:left="210" w:firstLineChars="372" w:firstLine="781"/>
        <w:rPr>
          <w:rFonts w:ascii="宋体" w:hAnsi="宋体"/>
          <w:szCs w:val="21"/>
        </w:rPr>
      </w:pPr>
      <w:r>
        <w:rPr>
          <w:rFonts w:ascii="宋体" w:hAnsi="宋体" w:hint="eastAsia"/>
          <w:szCs w:val="21"/>
        </w:rPr>
        <w:t>（2）投标文件签署授权委托书</w:t>
      </w:r>
    </w:p>
    <w:p w14:paraId="73723999" w14:textId="77777777" w:rsidR="00F92C53" w:rsidRDefault="00D91732">
      <w:pPr>
        <w:pStyle w:val="a4"/>
        <w:ind w:leftChars="100" w:left="210" w:firstLineChars="372" w:firstLine="781"/>
        <w:rPr>
          <w:rFonts w:ascii="宋体" w:hAnsi="宋体"/>
          <w:szCs w:val="21"/>
        </w:rPr>
      </w:pPr>
      <w:r>
        <w:rPr>
          <w:rFonts w:ascii="宋体" w:hAnsi="宋体"/>
          <w:szCs w:val="21"/>
        </w:rPr>
        <w:t>（</w:t>
      </w:r>
      <w:r>
        <w:rPr>
          <w:rFonts w:ascii="宋体" w:hAnsi="宋体" w:hint="eastAsia"/>
          <w:szCs w:val="21"/>
        </w:rPr>
        <w:t>3</w:t>
      </w:r>
      <w:r>
        <w:rPr>
          <w:rFonts w:ascii="宋体" w:hAnsi="宋体"/>
          <w:szCs w:val="21"/>
        </w:rPr>
        <w:t>）</w:t>
      </w:r>
      <w:r>
        <w:rPr>
          <w:rFonts w:ascii="宋体" w:hAnsi="宋体" w:hint="eastAsia"/>
          <w:szCs w:val="21"/>
        </w:rPr>
        <w:t>实质性条款响应情况表</w:t>
      </w:r>
    </w:p>
    <w:p w14:paraId="0018A3FD" w14:textId="77777777" w:rsidR="00F92C53" w:rsidRDefault="00D91732">
      <w:pPr>
        <w:pStyle w:val="a4"/>
        <w:ind w:leftChars="100" w:left="210" w:firstLineChars="372" w:firstLine="781"/>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w:t>
      </w:r>
      <w:r w:rsidR="00121CA5">
        <w:rPr>
          <w:rFonts w:asciiTheme="minorEastAsia" w:eastAsiaTheme="minorEastAsia" w:hAnsiTheme="minorEastAsia" w:hint="eastAsia"/>
          <w:szCs w:val="21"/>
        </w:rPr>
        <w:t>项目整体规划方案</w:t>
      </w:r>
      <w:r>
        <w:rPr>
          <w:rFonts w:ascii="宋体" w:hAnsi="宋体" w:hint="eastAsia"/>
          <w:szCs w:val="21"/>
        </w:rPr>
        <w:t>（格式自定）</w:t>
      </w:r>
    </w:p>
    <w:p w14:paraId="4C57C8B2" w14:textId="77777777" w:rsidR="00F92C53" w:rsidRDefault="00D91732">
      <w:pPr>
        <w:pStyle w:val="a4"/>
        <w:ind w:leftChars="100" w:left="210" w:firstLineChars="372" w:firstLine="781"/>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w:t>
      </w:r>
      <w:r w:rsidR="00121CA5">
        <w:rPr>
          <w:rFonts w:asciiTheme="minorEastAsia" w:eastAsiaTheme="minorEastAsia" w:hAnsiTheme="minorEastAsia" w:hint="eastAsia"/>
          <w:szCs w:val="21"/>
        </w:rPr>
        <w:t>质量保障措施</w:t>
      </w:r>
      <w:r>
        <w:rPr>
          <w:rFonts w:ascii="宋体" w:hAnsi="宋体" w:hint="eastAsia"/>
          <w:szCs w:val="21"/>
        </w:rPr>
        <w:t>（格式自定）</w:t>
      </w:r>
    </w:p>
    <w:p w14:paraId="5EBB3FD0" w14:textId="77777777" w:rsidR="00F92C53" w:rsidRDefault="00D91732">
      <w:pPr>
        <w:pStyle w:val="a4"/>
        <w:ind w:leftChars="100" w:left="210" w:firstLineChars="372" w:firstLine="781"/>
        <w:rPr>
          <w:rFonts w:ascii="宋体" w:hAnsi="宋体"/>
          <w:szCs w:val="21"/>
        </w:rPr>
      </w:pPr>
      <w:r>
        <w:rPr>
          <w:rFonts w:ascii="宋体" w:hAnsi="宋体"/>
          <w:szCs w:val="21"/>
        </w:rPr>
        <w:t>（6</w:t>
      </w:r>
      <w:r>
        <w:rPr>
          <w:rFonts w:ascii="宋体" w:hAnsi="宋体" w:hint="eastAsia"/>
          <w:szCs w:val="21"/>
        </w:rPr>
        <w:t>）</w:t>
      </w:r>
      <w:r w:rsidR="00121CA5">
        <w:rPr>
          <w:rFonts w:asciiTheme="minorEastAsia" w:eastAsiaTheme="minorEastAsia" w:hAnsiTheme="minorEastAsia" w:hint="eastAsia"/>
          <w:szCs w:val="21"/>
        </w:rPr>
        <w:t>规章管理制度、工作流程等</w:t>
      </w:r>
      <w:r>
        <w:rPr>
          <w:rFonts w:ascii="宋体" w:hAnsi="宋体" w:hint="eastAsia"/>
          <w:szCs w:val="21"/>
        </w:rPr>
        <w:t>（格式自定）</w:t>
      </w:r>
    </w:p>
    <w:p w14:paraId="508BEC4C" w14:textId="77777777" w:rsidR="00F92C53" w:rsidRDefault="00D91732">
      <w:pPr>
        <w:pStyle w:val="a4"/>
        <w:ind w:firstLineChars="472" w:firstLine="991"/>
        <w:rPr>
          <w:rFonts w:ascii="宋体" w:hAnsi="宋体"/>
          <w:szCs w:val="21"/>
        </w:rPr>
      </w:pPr>
      <w:r>
        <w:rPr>
          <w:rFonts w:ascii="宋体" w:hAnsi="宋体"/>
          <w:szCs w:val="21"/>
        </w:rPr>
        <w:t>（</w:t>
      </w:r>
      <w:r w:rsidR="00121CA5">
        <w:rPr>
          <w:rFonts w:ascii="宋体" w:hAnsi="宋体"/>
          <w:szCs w:val="21"/>
        </w:rPr>
        <w:t>7</w:t>
      </w:r>
      <w:r>
        <w:rPr>
          <w:rFonts w:ascii="宋体" w:hAnsi="宋体"/>
          <w:szCs w:val="21"/>
        </w:rPr>
        <w:t>）</w:t>
      </w:r>
      <w:r>
        <w:rPr>
          <w:rFonts w:ascii="宋体" w:hAnsi="宋体" w:hint="eastAsia"/>
          <w:szCs w:val="21"/>
        </w:rPr>
        <w:t>其它招标文件要求的内容及投标人认为需要补充的内容（格式自定）</w:t>
      </w:r>
    </w:p>
    <w:p w14:paraId="22F5025E" w14:textId="77777777" w:rsidR="00F92C53" w:rsidRDefault="00D91732">
      <w:pPr>
        <w:ind w:firstLineChars="202" w:firstLine="424"/>
        <w:rPr>
          <w:rFonts w:ascii="宋体" w:hAnsi="宋体"/>
          <w:szCs w:val="21"/>
        </w:rPr>
      </w:pPr>
      <w:r>
        <w:rPr>
          <w:rFonts w:ascii="宋体" w:hAnsi="宋体" w:hint="eastAsia"/>
          <w:szCs w:val="21"/>
        </w:rPr>
        <w:t>备注：</w:t>
      </w:r>
    </w:p>
    <w:p w14:paraId="2C689310" w14:textId="77777777" w:rsidR="00F92C53" w:rsidRDefault="00D91732">
      <w:pPr>
        <w:ind w:firstLineChars="202" w:firstLine="424"/>
        <w:rPr>
          <w:rFonts w:ascii="宋体" w:hAnsi="宋体"/>
          <w:szCs w:val="21"/>
        </w:rPr>
      </w:pPr>
      <w:r>
        <w:rPr>
          <w:rFonts w:ascii="宋体" w:hAnsi="宋体" w:hint="eastAsia"/>
          <w:szCs w:val="21"/>
        </w:rPr>
        <w:t>1.本项目为网上电子投标项目，投标文件不需法人或授权委托人另行签字，无需加盖单位公章，招标文件专用条款另有规定的除外。</w:t>
      </w:r>
    </w:p>
    <w:p w14:paraId="42DE8828" w14:textId="77777777" w:rsidR="00F92C53" w:rsidRDefault="00D91732">
      <w:pPr>
        <w:ind w:firstLineChars="202" w:firstLine="426"/>
        <w:rPr>
          <w:rFonts w:ascii="宋体" w:hAnsi="宋体"/>
          <w:b/>
          <w:szCs w:val="21"/>
        </w:rPr>
      </w:pPr>
      <w:r>
        <w:rPr>
          <w:rFonts w:ascii="宋体" w:hAnsi="宋体" w:hint="eastAsia"/>
          <w:b/>
          <w:szCs w:val="21"/>
        </w:rPr>
        <w:t>2.关于“开标一览表”的评标说明：“开标一览表”中除“投标总价”外，其他信息不作评审依据。</w:t>
      </w:r>
    </w:p>
    <w:p w14:paraId="6E1A3AF9" w14:textId="77777777" w:rsidR="00F92C53" w:rsidRDefault="00F92C53">
      <w:pPr>
        <w:ind w:firstLineChars="202" w:firstLine="426"/>
        <w:rPr>
          <w:rFonts w:ascii="宋体" w:hAnsi="宋体"/>
          <w:b/>
          <w:color w:val="FF0000"/>
          <w:szCs w:val="21"/>
        </w:rPr>
      </w:pPr>
    </w:p>
    <w:p w14:paraId="7F55577E" w14:textId="77777777" w:rsidR="00F92C53" w:rsidRDefault="00D91732">
      <w:pPr>
        <w:widowControl/>
        <w:jc w:val="left"/>
        <w:rPr>
          <w:rFonts w:ascii="宋体" w:hAnsi="宋体"/>
          <w:b/>
          <w:color w:val="FF0000"/>
          <w:sz w:val="36"/>
          <w:szCs w:val="36"/>
        </w:rPr>
      </w:pPr>
      <w:r>
        <w:rPr>
          <w:rFonts w:ascii="宋体" w:hAnsi="宋体"/>
          <w:b/>
          <w:color w:val="FF0000"/>
          <w:sz w:val="36"/>
          <w:szCs w:val="36"/>
        </w:rPr>
        <w:br w:type="page"/>
      </w:r>
    </w:p>
    <w:p w14:paraId="080A727D" w14:textId="77777777" w:rsidR="00F92C53" w:rsidRDefault="00D91732">
      <w:pPr>
        <w:jc w:val="center"/>
        <w:outlineLvl w:val="1"/>
        <w:rPr>
          <w:rFonts w:ascii="宋体" w:hAnsi="宋体"/>
          <w:b/>
          <w:color w:val="FF0000"/>
          <w:sz w:val="36"/>
          <w:szCs w:val="36"/>
        </w:rPr>
      </w:pPr>
      <w:r>
        <w:rPr>
          <w:rFonts w:ascii="宋体" w:hAnsi="宋体" w:hint="eastAsia"/>
          <w:b/>
          <w:color w:val="FF0000"/>
          <w:sz w:val="36"/>
          <w:szCs w:val="36"/>
        </w:rPr>
        <w:lastRenderedPageBreak/>
        <w:t>温馨提示</w:t>
      </w:r>
    </w:p>
    <w:p w14:paraId="13D6E6AD" w14:textId="77777777" w:rsidR="00F92C53" w:rsidRDefault="00F92C53">
      <w:pPr>
        <w:jc w:val="center"/>
        <w:outlineLvl w:val="1"/>
        <w:rPr>
          <w:rFonts w:ascii="宋体" w:hAnsi="宋体"/>
          <w:b/>
          <w:color w:val="FF0000"/>
          <w:sz w:val="28"/>
          <w:szCs w:val="28"/>
        </w:rPr>
      </w:pPr>
    </w:p>
    <w:p w14:paraId="365C3657" w14:textId="77777777" w:rsidR="00F92C53" w:rsidRDefault="00D91732">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投标文件中存在以下情况的，将会导致投标无效：</w:t>
      </w:r>
    </w:p>
    <w:p w14:paraId="0A9D89FD" w14:textId="77777777" w:rsidR="00F92C53" w:rsidRDefault="00D91732">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1.未按投标人资格要求提供有效的营业执照或事业单位法人证扫描件、《政府采购投标及履约承诺函》声明等证明文件；</w:t>
      </w:r>
    </w:p>
    <w:p w14:paraId="58C37557" w14:textId="77777777" w:rsidR="00F92C53" w:rsidRDefault="00D91732">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2. 投标报价不符合要求，包括但不限于：投标总价超过采购人的预算限额、投标文件报价出现前后不一致且按照法定程序进行修正后投标人不确认的；</w:t>
      </w:r>
    </w:p>
    <w:p w14:paraId="5D7980EA" w14:textId="77777777" w:rsidR="00F92C53" w:rsidRDefault="00D91732">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3. 未对实质性条款响应情况表进行响应；</w:t>
      </w:r>
    </w:p>
    <w:p w14:paraId="195389F2" w14:textId="77777777" w:rsidR="00F92C53" w:rsidRDefault="00D91732">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 xml:space="preserve">4. 投标文件正文（信息公开部分）内容缺漏，包括但不限于：《投标函》中未填写项目编号或名称、《政府采购投标及履约承诺函》未署名投标人名称； </w:t>
      </w:r>
    </w:p>
    <w:p w14:paraId="34DFC2D6" w14:textId="77777777" w:rsidR="00F92C53" w:rsidRDefault="00D91732">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5. 投标文件附件（信息不公开部分）内容缺漏，包括但不限于：未提供完整的法定代表人证明书（含法定代表人身份证正反两面扫描件）、投标文件签署授权委托书（含授权委托代理人身份证正反两面扫描件）；</w:t>
      </w:r>
    </w:p>
    <w:p w14:paraId="07424EE2" w14:textId="77777777" w:rsidR="00F92C53" w:rsidRDefault="00D91732">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6.投标文件正文（信息公开部分）内容未放置于投标文件信息公开部分。</w:t>
      </w:r>
    </w:p>
    <w:p w14:paraId="15D8DDFD" w14:textId="77777777" w:rsidR="00F92C53" w:rsidRDefault="00F92C53">
      <w:pPr>
        <w:widowControl/>
        <w:jc w:val="left"/>
        <w:rPr>
          <w:rFonts w:ascii="仿宋_GB2312" w:eastAsia="仿宋_GB2312"/>
          <w:sz w:val="24"/>
        </w:rPr>
      </w:pPr>
    </w:p>
    <w:p w14:paraId="3BC8FAFE" w14:textId="77777777" w:rsidR="00F92C53" w:rsidRDefault="00F92C53">
      <w:pPr>
        <w:ind w:firstLineChars="202" w:firstLine="485"/>
        <w:rPr>
          <w:rFonts w:ascii="仿宋_GB2312" w:eastAsia="仿宋_GB2312"/>
          <w:sz w:val="24"/>
        </w:rPr>
      </w:pPr>
    </w:p>
    <w:p w14:paraId="2851B213" w14:textId="77777777" w:rsidR="00F92C53" w:rsidRDefault="00D91732">
      <w:pPr>
        <w:widowControl/>
        <w:jc w:val="left"/>
        <w:rPr>
          <w:rFonts w:ascii="仿宋_GB2312" w:eastAsia="仿宋_GB2312"/>
          <w:b/>
          <w:sz w:val="30"/>
          <w:szCs w:val="30"/>
        </w:rPr>
      </w:pPr>
      <w:r>
        <w:rPr>
          <w:rFonts w:ascii="仿宋_GB2312" w:eastAsia="仿宋_GB2312"/>
          <w:b/>
          <w:sz w:val="30"/>
          <w:szCs w:val="30"/>
        </w:rPr>
        <w:br w:type="page"/>
      </w:r>
    </w:p>
    <w:p w14:paraId="61294789" w14:textId="77777777" w:rsidR="00F92C53" w:rsidRDefault="00D91732">
      <w:pPr>
        <w:rPr>
          <w:rFonts w:ascii="仿宋_GB2312" w:eastAsia="仿宋_GB2312"/>
          <w:b/>
          <w:sz w:val="30"/>
          <w:szCs w:val="30"/>
        </w:rPr>
      </w:pPr>
      <w:r>
        <w:rPr>
          <w:rFonts w:ascii="仿宋_GB2312" w:eastAsia="仿宋_GB2312" w:hint="eastAsia"/>
          <w:b/>
          <w:sz w:val="30"/>
          <w:szCs w:val="30"/>
        </w:rPr>
        <w:lastRenderedPageBreak/>
        <w:t>投标文件正文（信息公开部分）：</w:t>
      </w:r>
    </w:p>
    <w:p w14:paraId="07AA3B4C" w14:textId="77777777" w:rsidR="00F92C53" w:rsidRDefault="00D91732">
      <w:pPr>
        <w:pStyle w:val="3"/>
        <w:jc w:val="center"/>
        <w:rPr>
          <w:rFonts w:ascii="黑体" w:eastAsia="黑体"/>
          <w:b w:val="0"/>
          <w:kern w:val="0"/>
          <w:sz w:val="24"/>
        </w:rPr>
      </w:pPr>
      <w:r>
        <w:rPr>
          <w:rFonts w:ascii="黑体" w:eastAsia="黑体" w:hint="eastAsia"/>
          <w:b w:val="0"/>
          <w:kern w:val="0"/>
          <w:sz w:val="24"/>
        </w:rPr>
        <w:t>一、投标函</w:t>
      </w:r>
    </w:p>
    <w:p w14:paraId="28B194FF" w14:textId="77777777" w:rsidR="00F92C53" w:rsidRDefault="00D91732">
      <w:pPr>
        <w:spacing w:line="360" w:lineRule="auto"/>
        <w:rPr>
          <w:rFonts w:ascii="宋体" w:hAnsi="宋体"/>
          <w:szCs w:val="21"/>
        </w:rPr>
      </w:pPr>
      <w:r>
        <w:rPr>
          <w:rFonts w:ascii="宋体" w:hAnsi="宋体" w:hint="eastAsia"/>
          <w:szCs w:val="21"/>
        </w:rPr>
        <w:t>致：</w:t>
      </w:r>
      <w:r>
        <w:rPr>
          <w:rFonts w:ascii="宋体" w:hAnsi="宋体" w:hint="eastAsia"/>
          <w:szCs w:val="21"/>
          <w:u w:val="single"/>
        </w:rPr>
        <w:t xml:space="preserve">  深圳市华昊信息技术有限公司  </w:t>
      </w:r>
    </w:p>
    <w:p w14:paraId="3FADD1EE" w14:textId="77777777" w:rsidR="00F92C53" w:rsidRDefault="00D91732">
      <w:pPr>
        <w:spacing w:afterLines="50" w:after="120"/>
        <w:ind w:firstLineChars="200" w:firstLine="420"/>
        <w:rPr>
          <w:szCs w:val="21"/>
        </w:rPr>
      </w:pPr>
      <w:r>
        <w:rPr>
          <w:rFonts w:hint="eastAsia"/>
          <w:szCs w:val="21"/>
        </w:rPr>
        <w:t>1.</w:t>
      </w:r>
      <w:r>
        <w:rPr>
          <w:rFonts w:hint="eastAsia"/>
          <w:szCs w:val="21"/>
        </w:rPr>
        <w:t>根据已收到贵方的项目编号为</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14:paraId="0A5B6265" w14:textId="77777777" w:rsidR="00F92C53" w:rsidRDefault="00D91732">
      <w:pPr>
        <w:spacing w:afterLines="50" w:after="120"/>
        <w:ind w:firstLineChars="200" w:firstLine="420"/>
        <w:rPr>
          <w:szCs w:val="21"/>
        </w:rPr>
      </w:pPr>
      <w:r>
        <w:rPr>
          <w:szCs w:val="21"/>
        </w:rPr>
        <w:t>2</w:t>
      </w:r>
      <w:r>
        <w:rPr>
          <w:rFonts w:hint="eastAsia"/>
          <w:szCs w:val="21"/>
        </w:rPr>
        <w:t>.</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14:paraId="6EDA6261" w14:textId="77777777" w:rsidR="00F92C53" w:rsidRDefault="00D91732">
      <w:pPr>
        <w:spacing w:afterLines="50" w:after="120"/>
        <w:ind w:firstLineChars="200" w:firstLine="420"/>
        <w:rPr>
          <w:szCs w:val="21"/>
        </w:rPr>
      </w:pPr>
      <w:r>
        <w:rPr>
          <w:rFonts w:hint="eastAsia"/>
          <w:szCs w:val="21"/>
        </w:rPr>
        <w:t>3.</w:t>
      </w:r>
      <w:r>
        <w:rPr>
          <w:rFonts w:hint="eastAsia"/>
          <w:szCs w:val="21"/>
        </w:rPr>
        <w:t>如果我方中标，我方将按照规定提交上述总价</w:t>
      </w:r>
      <w:r>
        <w:rPr>
          <w:rFonts w:hint="eastAsia"/>
          <w:szCs w:val="21"/>
          <w:u w:val="single"/>
        </w:rPr>
        <w:t xml:space="preserve">      </w:t>
      </w:r>
      <w:r>
        <w:rPr>
          <w:rFonts w:hint="eastAsia"/>
          <w:szCs w:val="21"/>
        </w:rPr>
        <w:t>％（或</w:t>
      </w:r>
      <w:r>
        <w:rPr>
          <w:rFonts w:hint="eastAsia"/>
          <w:szCs w:val="21"/>
          <w:u w:val="single"/>
        </w:rPr>
        <w:t xml:space="preserve">   </w:t>
      </w:r>
      <w:r>
        <w:rPr>
          <w:rFonts w:hint="eastAsia"/>
          <w:szCs w:val="21"/>
        </w:rPr>
        <w:t>万元）作为履约担保（可提供保函或现金）。</w:t>
      </w:r>
    </w:p>
    <w:p w14:paraId="4AFD0B17" w14:textId="77777777" w:rsidR="00F92C53" w:rsidRDefault="00D91732">
      <w:pPr>
        <w:spacing w:afterLines="50" w:after="120"/>
        <w:ind w:firstLineChars="196" w:firstLine="412"/>
        <w:rPr>
          <w:rFonts w:ascii="宋体" w:hAnsi="宋体"/>
          <w:szCs w:val="21"/>
        </w:rPr>
      </w:pPr>
      <w:r>
        <w:rPr>
          <w:rFonts w:ascii="宋体" w:hAnsi="宋体" w:hint="eastAsia"/>
          <w:szCs w:val="21"/>
        </w:rPr>
        <w:t>4.我方同意所递交的投标文件在“对通用条款的补充内容”中的投标有效期内有效，在此期间内我方的投标有可能中标，我方将受此约束。</w:t>
      </w:r>
    </w:p>
    <w:p w14:paraId="689F41E7" w14:textId="77777777" w:rsidR="00F92C53" w:rsidRDefault="00D91732">
      <w:pPr>
        <w:spacing w:afterLines="50" w:after="120"/>
        <w:ind w:firstLineChars="196" w:firstLine="412"/>
        <w:rPr>
          <w:rFonts w:ascii="宋体" w:hAnsi="宋体"/>
          <w:szCs w:val="21"/>
        </w:rPr>
      </w:pPr>
      <w:r>
        <w:rPr>
          <w:rFonts w:ascii="宋体" w:hAnsi="宋体" w:hint="eastAsia"/>
          <w:szCs w:val="21"/>
        </w:rPr>
        <w:t>5.除非另外达成协议并生效，贵方的中标通知书和本投标文件将构成约束我们双方的合同。</w:t>
      </w:r>
    </w:p>
    <w:p w14:paraId="40B01EDF" w14:textId="77777777" w:rsidR="00F92C53" w:rsidRDefault="00D91732">
      <w:pPr>
        <w:spacing w:afterLines="50" w:after="120"/>
        <w:ind w:firstLineChars="196" w:firstLine="412"/>
        <w:rPr>
          <w:rFonts w:ascii="宋体" w:hAnsi="宋体"/>
          <w:szCs w:val="21"/>
        </w:rPr>
      </w:pPr>
      <w:r>
        <w:rPr>
          <w:rFonts w:ascii="宋体" w:hAnsi="宋体" w:hint="eastAsia"/>
          <w:szCs w:val="21"/>
        </w:rPr>
        <w:t>6.我方理解贵方将不受必须接受你们所收到的最低标价或其它任何投标文件的约束。</w:t>
      </w:r>
    </w:p>
    <w:p w14:paraId="3F9D36B1" w14:textId="77777777" w:rsidR="00F92C53" w:rsidRDefault="00D91732">
      <w:pPr>
        <w:ind w:leftChars="257" w:left="540"/>
        <w:rPr>
          <w:szCs w:val="21"/>
          <w:u w:val="single"/>
        </w:rPr>
      </w:pPr>
      <w:r>
        <w:rPr>
          <w:rFonts w:hint="eastAsia"/>
          <w:b/>
          <w:color w:val="FF0000"/>
          <w:szCs w:val="21"/>
        </w:rPr>
        <w:t>投标人：</w:t>
      </w:r>
      <w:r>
        <w:rPr>
          <w:rFonts w:hint="eastAsia"/>
          <w:b/>
          <w:color w:val="FF0000"/>
          <w:szCs w:val="21"/>
          <w:u w:val="single"/>
        </w:rPr>
        <w:t xml:space="preserve">                   </w:t>
      </w:r>
      <w:r>
        <w:rPr>
          <w:rFonts w:hint="eastAsia"/>
          <w:szCs w:val="21"/>
        </w:rPr>
        <w:t xml:space="preserve">    </w:t>
      </w:r>
      <w:r>
        <w:rPr>
          <w:rFonts w:hint="eastAsia"/>
          <w:szCs w:val="21"/>
        </w:rPr>
        <w:t>单位地址：</w:t>
      </w:r>
      <w:r>
        <w:rPr>
          <w:rFonts w:hint="eastAsia"/>
          <w:szCs w:val="21"/>
          <w:u w:val="single"/>
        </w:rPr>
        <w:t xml:space="preserve">               </w:t>
      </w:r>
    </w:p>
    <w:p w14:paraId="0D47EA70" w14:textId="77777777" w:rsidR="00F92C53" w:rsidRDefault="00D91732">
      <w:pPr>
        <w:ind w:leftChars="257" w:left="540"/>
        <w:rPr>
          <w:b/>
          <w:color w:val="FF0000"/>
          <w:szCs w:val="21"/>
          <w:u w:val="single"/>
        </w:rPr>
      </w:pPr>
      <w:r>
        <w:rPr>
          <w:rFonts w:hint="eastAsia"/>
          <w:b/>
          <w:color w:val="FF0000"/>
          <w:szCs w:val="21"/>
        </w:rPr>
        <w:t>法定代表人或其委托代理人：</w:t>
      </w:r>
      <w:r>
        <w:rPr>
          <w:rFonts w:hint="eastAsia"/>
          <w:b/>
          <w:color w:val="FF0000"/>
          <w:szCs w:val="21"/>
          <w:u w:val="single"/>
        </w:rPr>
        <w:t xml:space="preserve">                   </w:t>
      </w:r>
    </w:p>
    <w:p w14:paraId="1AF97EC4" w14:textId="77777777" w:rsidR="00F92C53" w:rsidRDefault="00D91732">
      <w:pPr>
        <w:ind w:leftChars="257" w:left="540"/>
        <w:rPr>
          <w:szCs w:val="21"/>
          <w:u w:val="single"/>
        </w:rPr>
      </w:pPr>
      <w:r>
        <w:rPr>
          <w:rFonts w:hint="eastAsia"/>
          <w:szCs w:val="21"/>
        </w:rPr>
        <w:t>邮政编码：</w:t>
      </w:r>
      <w:r>
        <w:rPr>
          <w:rFonts w:hint="eastAsia"/>
          <w:szCs w:val="21"/>
          <w:u w:val="single"/>
        </w:rPr>
        <w:t xml:space="preserve">          </w:t>
      </w:r>
      <w:r>
        <w:rPr>
          <w:rFonts w:hint="eastAsia"/>
          <w:szCs w:val="21"/>
        </w:rPr>
        <w:t xml:space="preserve">  </w:t>
      </w:r>
      <w:r>
        <w:rPr>
          <w:rFonts w:hint="eastAsia"/>
          <w:szCs w:val="21"/>
        </w:rPr>
        <w:t>电话：</w:t>
      </w:r>
      <w:r>
        <w:rPr>
          <w:rFonts w:hint="eastAsia"/>
          <w:szCs w:val="21"/>
          <w:u w:val="single"/>
        </w:rPr>
        <w:t xml:space="preserve">          </w:t>
      </w:r>
      <w:r>
        <w:rPr>
          <w:rFonts w:hint="eastAsia"/>
          <w:szCs w:val="21"/>
        </w:rPr>
        <w:t xml:space="preserve">  </w:t>
      </w:r>
      <w:r>
        <w:rPr>
          <w:rFonts w:hint="eastAsia"/>
          <w:szCs w:val="21"/>
        </w:rPr>
        <w:t>传真：</w:t>
      </w:r>
      <w:r>
        <w:rPr>
          <w:rFonts w:hint="eastAsia"/>
          <w:szCs w:val="21"/>
          <w:u w:val="single"/>
        </w:rPr>
        <w:t xml:space="preserve">            </w:t>
      </w:r>
    </w:p>
    <w:p w14:paraId="7080E1E4" w14:textId="77777777" w:rsidR="00F92C53" w:rsidRDefault="00D91732">
      <w:pPr>
        <w:ind w:leftChars="257" w:left="540"/>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14:paraId="1B66ECFA" w14:textId="77777777" w:rsidR="00F92C53" w:rsidRDefault="00D91732">
      <w:pPr>
        <w:ind w:leftChars="257" w:left="540"/>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14:paraId="569E041E" w14:textId="77777777" w:rsidR="00F92C53" w:rsidRDefault="00D91732">
      <w:pPr>
        <w:ind w:firstLineChars="257" w:firstLine="540"/>
        <w:rPr>
          <w:sz w:val="24"/>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hint="eastAsia"/>
          <w:sz w:val="24"/>
        </w:rPr>
        <w:t xml:space="preserve">                                </w:t>
      </w:r>
    </w:p>
    <w:p w14:paraId="0710CFD0" w14:textId="77777777" w:rsidR="00F92C53" w:rsidRDefault="00F92C53">
      <w:pPr>
        <w:spacing w:afterLines="50" w:after="120"/>
        <w:ind w:firstLineChars="196" w:firstLine="412"/>
        <w:rPr>
          <w:rFonts w:ascii="宋体" w:hAnsi="宋体"/>
          <w:szCs w:val="21"/>
        </w:rPr>
      </w:pPr>
    </w:p>
    <w:p w14:paraId="2B011B08" w14:textId="77777777" w:rsidR="00F92C53" w:rsidRDefault="00D91732">
      <w:pPr>
        <w:ind w:firstLineChars="257" w:firstLine="617"/>
        <w:rPr>
          <w:sz w:val="24"/>
        </w:rPr>
      </w:pPr>
      <w:r>
        <w:rPr>
          <w:rFonts w:hint="eastAsia"/>
          <w:sz w:val="24"/>
        </w:rPr>
        <w:t xml:space="preserve">                            </w:t>
      </w:r>
    </w:p>
    <w:p w14:paraId="6476CBC9" w14:textId="77777777" w:rsidR="00F92C53" w:rsidRDefault="00F92C53">
      <w:pPr>
        <w:spacing w:afterLines="50" w:after="120"/>
        <w:ind w:firstLineChars="196" w:firstLine="412"/>
        <w:rPr>
          <w:rFonts w:ascii="宋体" w:hAnsi="宋体"/>
          <w:szCs w:val="21"/>
        </w:rPr>
      </w:pPr>
    </w:p>
    <w:p w14:paraId="3C74BB9B" w14:textId="77777777" w:rsidR="00F92C53" w:rsidRDefault="00D91732">
      <w:pPr>
        <w:rPr>
          <w:rFonts w:ascii="宋体" w:hAnsi="宋体"/>
          <w:szCs w:val="21"/>
        </w:rPr>
      </w:pPr>
      <w:r>
        <w:rPr>
          <w:rFonts w:hint="eastAsia"/>
          <w:szCs w:val="21"/>
          <w:u w:val="single"/>
        </w:rPr>
        <w:t>（备注：如联合体投标，投标人一栏仅需填写牵头人的名称）</w:t>
      </w:r>
    </w:p>
    <w:p w14:paraId="654DFE20" w14:textId="77777777" w:rsidR="00F92C53" w:rsidRDefault="00F92C53">
      <w:pPr>
        <w:rPr>
          <w:rFonts w:ascii="黑体" w:eastAsia="黑体" w:hAnsi="宋体"/>
        </w:rPr>
      </w:pPr>
    </w:p>
    <w:p w14:paraId="7C1B0323" w14:textId="77777777" w:rsidR="00F92C53" w:rsidRDefault="00F92C53">
      <w:pPr>
        <w:rPr>
          <w:rFonts w:ascii="黑体" w:eastAsia="黑体" w:hAnsi="宋体"/>
        </w:rPr>
      </w:pPr>
    </w:p>
    <w:p w14:paraId="33545D09" w14:textId="77777777" w:rsidR="00F92C53" w:rsidRDefault="00F92C53">
      <w:pPr>
        <w:rPr>
          <w:rFonts w:ascii="黑体" w:eastAsia="黑体" w:hAnsi="宋体"/>
        </w:rPr>
      </w:pPr>
    </w:p>
    <w:p w14:paraId="4681FDE8" w14:textId="77777777" w:rsidR="00F92C53" w:rsidRDefault="00D91732">
      <w:pPr>
        <w:pStyle w:val="3"/>
        <w:jc w:val="center"/>
        <w:rPr>
          <w:rFonts w:ascii="黑体" w:eastAsia="黑体"/>
          <w:b w:val="0"/>
          <w:kern w:val="0"/>
          <w:sz w:val="24"/>
        </w:rPr>
      </w:pPr>
      <w:r>
        <w:rPr>
          <w:rFonts w:ascii="黑体" w:eastAsia="黑体" w:hint="eastAsia"/>
          <w:b w:val="0"/>
          <w:kern w:val="0"/>
          <w:sz w:val="24"/>
        </w:rPr>
        <w:t>二、政府采购投标及履约承诺函</w:t>
      </w:r>
    </w:p>
    <w:p w14:paraId="03F68CBE" w14:textId="77777777" w:rsidR="00F92C53" w:rsidRDefault="00F92C53">
      <w:pPr>
        <w:rPr>
          <w:rFonts w:ascii="宋体" w:hAnsi="宋体"/>
          <w:sz w:val="24"/>
        </w:rPr>
      </w:pPr>
    </w:p>
    <w:p w14:paraId="2482183C" w14:textId="77777777" w:rsidR="00F92C53" w:rsidRDefault="00D91732">
      <w:pPr>
        <w:rPr>
          <w:rFonts w:ascii="宋体" w:hAnsi="宋体"/>
          <w:szCs w:val="21"/>
        </w:rPr>
      </w:pPr>
      <w:r>
        <w:rPr>
          <w:rFonts w:ascii="宋体" w:hAnsi="宋体" w:hint="eastAsia"/>
          <w:szCs w:val="21"/>
        </w:rPr>
        <w:t>致：深圳市华昊信息技术有限公司</w:t>
      </w:r>
    </w:p>
    <w:p w14:paraId="2DE88D04" w14:textId="77777777" w:rsidR="00F92C53" w:rsidRDefault="00D91732">
      <w:pPr>
        <w:ind w:right="-815" w:firstLineChars="200" w:firstLine="420"/>
        <w:rPr>
          <w:rFonts w:ascii="宋体" w:hAnsi="宋体"/>
          <w:szCs w:val="21"/>
        </w:rPr>
      </w:pPr>
      <w:r>
        <w:rPr>
          <w:rFonts w:ascii="宋体" w:hAnsi="宋体" w:hint="eastAsia"/>
          <w:szCs w:val="21"/>
        </w:rPr>
        <w:t>我公司承诺：</w:t>
      </w:r>
    </w:p>
    <w:p w14:paraId="4D76966A" w14:textId="77777777" w:rsidR="00F92C53" w:rsidRDefault="00D91732">
      <w:pPr>
        <w:ind w:firstLineChars="200" w:firstLine="420"/>
        <w:rPr>
          <w:rFonts w:ascii="宋体" w:hAnsi="宋体"/>
          <w:szCs w:val="21"/>
        </w:rPr>
      </w:pPr>
      <w:r>
        <w:rPr>
          <w:rFonts w:ascii="宋体" w:hAnsi="宋体" w:hint="eastAsia"/>
          <w:szCs w:val="21"/>
        </w:rPr>
        <w:t>1.我公司本招标项目所提供的货物或服务未侵犯知识产权。</w:t>
      </w:r>
    </w:p>
    <w:p w14:paraId="597530AE" w14:textId="77777777" w:rsidR="00F92C53" w:rsidRDefault="00D91732">
      <w:pPr>
        <w:ind w:firstLineChars="200" w:firstLine="420"/>
        <w:rPr>
          <w:rFonts w:ascii="宋体" w:hAnsi="宋体"/>
          <w:szCs w:val="21"/>
        </w:rPr>
      </w:pPr>
      <w:r>
        <w:rPr>
          <w:rFonts w:ascii="宋体" w:hAnsi="宋体" w:hint="eastAsia"/>
          <w:szCs w:val="21"/>
        </w:rPr>
        <w:t>2.我公司参与本项目投标前三年内，在经营活动中没有重大违法记录。</w:t>
      </w:r>
    </w:p>
    <w:p w14:paraId="7FD96AAF" w14:textId="77777777" w:rsidR="00F92C53" w:rsidRDefault="00D91732">
      <w:pPr>
        <w:ind w:firstLineChars="200" w:firstLine="420"/>
        <w:rPr>
          <w:rFonts w:ascii="宋体" w:hAnsi="宋体"/>
          <w:szCs w:val="21"/>
        </w:rPr>
      </w:pPr>
      <w:r>
        <w:rPr>
          <w:rFonts w:ascii="宋体" w:hAnsi="宋体" w:hint="eastAsia"/>
          <w:szCs w:val="21"/>
        </w:rPr>
        <w:t>3.我公司参与本项目</w:t>
      </w:r>
      <w:r>
        <w:rPr>
          <w:rFonts w:hint="eastAsia"/>
        </w:rPr>
        <w:t>政府采购活动时不存在被有关部门禁止参与政府采购活动且在有效期内的情况。</w:t>
      </w:r>
    </w:p>
    <w:p w14:paraId="52DEB5DB" w14:textId="77777777" w:rsidR="00F92C53" w:rsidRDefault="00D91732">
      <w:pPr>
        <w:ind w:firstLineChars="200" w:firstLine="420"/>
        <w:rPr>
          <w:rFonts w:ascii="宋体" w:hAnsi="宋体"/>
          <w:szCs w:val="21"/>
        </w:rPr>
      </w:pPr>
      <w:r>
        <w:rPr>
          <w:rFonts w:ascii="宋体" w:hAnsi="宋体" w:hint="eastAsia"/>
          <w:szCs w:val="21"/>
        </w:rPr>
        <w:t>4.我公司具备《中华人民共和国政府采购法》第二十二条第一款规定的六项条件。</w:t>
      </w:r>
    </w:p>
    <w:p w14:paraId="44F37D2E" w14:textId="77777777" w:rsidR="00F92C53" w:rsidRDefault="00D91732">
      <w:pPr>
        <w:ind w:firstLineChars="200" w:firstLine="420"/>
        <w:rPr>
          <w:rFonts w:ascii="宋体" w:hAnsi="宋体"/>
          <w:szCs w:val="21"/>
        </w:rPr>
      </w:pPr>
      <w:r>
        <w:rPr>
          <w:rFonts w:ascii="宋体" w:hAnsi="宋体" w:hint="eastAsia"/>
          <w:szCs w:val="21"/>
        </w:rPr>
        <w:t>5.我公司</w:t>
      </w:r>
      <w:r>
        <w:rPr>
          <w:rFonts w:hint="eastAsia"/>
        </w:rPr>
        <w:t>未被列入失信被执行人、重大税收违法案件当事人名单、政府采购严重违法失信行为记录名单。</w:t>
      </w:r>
    </w:p>
    <w:p w14:paraId="4C1639C2" w14:textId="77777777" w:rsidR="00F92C53" w:rsidRDefault="00D91732">
      <w:pPr>
        <w:ind w:firstLineChars="200" w:firstLine="420"/>
        <w:rPr>
          <w:rFonts w:ascii="宋体" w:hAnsi="宋体"/>
          <w:szCs w:val="21"/>
        </w:rPr>
      </w:pPr>
      <w:r>
        <w:rPr>
          <w:rFonts w:ascii="宋体" w:hAnsi="宋体" w:hint="eastAsia"/>
          <w:szCs w:val="21"/>
        </w:rPr>
        <w:t>6.我公司参与该项目投标，严格遵循公平竞争的原则，不恶意串通，不妨碍其他投标人</w:t>
      </w:r>
      <w:r>
        <w:rPr>
          <w:rFonts w:ascii="宋体" w:hAnsi="宋体" w:hint="eastAsia"/>
          <w:szCs w:val="21"/>
        </w:rPr>
        <w:lastRenderedPageBreak/>
        <w:t>的竞争行为，不损害采购人或者其他投标人的合法权益。我公司已清楚，如违反上述要求，将作投标无效处理。</w:t>
      </w:r>
    </w:p>
    <w:p w14:paraId="0BB29E79" w14:textId="77777777" w:rsidR="00F92C53" w:rsidRDefault="00D91732">
      <w:pPr>
        <w:ind w:firstLineChars="200" w:firstLine="420"/>
        <w:rPr>
          <w:rFonts w:ascii="宋体" w:hAnsi="宋体"/>
          <w:szCs w:val="21"/>
        </w:rPr>
      </w:pPr>
      <w:r>
        <w:rPr>
          <w:rFonts w:ascii="宋体" w:hAnsi="宋体" w:hint="eastAsia"/>
          <w:szCs w:val="21"/>
        </w:rPr>
        <w:t>7.我公司如果中标，做到守信，不偷工减料，依照本项目招标文件需求内容、签署的采购合同及本公司在投标中所作的一切承诺履约。</w:t>
      </w:r>
    </w:p>
    <w:p w14:paraId="5E763703" w14:textId="77777777" w:rsidR="00F92C53" w:rsidRDefault="00D91732">
      <w:pPr>
        <w:ind w:firstLineChars="200" w:firstLine="420"/>
        <w:rPr>
          <w:rFonts w:ascii="宋体" w:hAnsi="宋体"/>
          <w:szCs w:val="21"/>
        </w:rPr>
      </w:pPr>
      <w:r>
        <w:rPr>
          <w:rFonts w:ascii="宋体" w:hAnsi="宋体" w:hint="eastAsia"/>
          <w:szCs w:val="21"/>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14:paraId="78294AA0" w14:textId="77777777" w:rsidR="00F92C53" w:rsidRDefault="00D91732">
      <w:pPr>
        <w:ind w:firstLineChars="200" w:firstLine="420"/>
        <w:rPr>
          <w:rFonts w:ascii="宋体" w:hAnsi="宋体"/>
          <w:szCs w:val="21"/>
        </w:rPr>
      </w:pPr>
      <w:r>
        <w:rPr>
          <w:rFonts w:ascii="宋体" w:hAnsi="宋体" w:hint="eastAsia"/>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14:paraId="6320C27A" w14:textId="77777777" w:rsidR="00F92C53" w:rsidRDefault="00D91732">
      <w:pPr>
        <w:ind w:firstLineChars="200" w:firstLine="420"/>
        <w:rPr>
          <w:rFonts w:ascii="宋体" w:hAnsi="宋体"/>
          <w:szCs w:val="21"/>
        </w:rPr>
      </w:pPr>
      <w:r>
        <w:rPr>
          <w:rFonts w:ascii="宋体" w:hAnsi="宋体" w:hint="eastAsia"/>
          <w:szCs w:val="21"/>
        </w:rPr>
        <w:t>10.我公司承诺不非法转包、分包。</w:t>
      </w:r>
    </w:p>
    <w:p w14:paraId="7AD1A0F4" w14:textId="77777777" w:rsidR="00F92C53" w:rsidRDefault="00D91732">
      <w:pPr>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14:paraId="57189A4A" w14:textId="77777777" w:rsidR="00F92C53" w:rsidRDefault="00D91732">
      <w:pPr>
        <w:rPr>
          <w:szCs w:val="21"/>
        </w:rPr>
      </w:pPr>
      <w:r>
        <w:rPr>
          <w:rFonts w:hint="eastAsia"/>
          <w:szCs w:val="21"/>
        </w:rPr>
        <w:t xml:space="preserve">                                                 </w:t>
      </w:r>
    </w:p>
    <w:p w14:paraId="65E3E737" w14:textId="77777777" w:rsidR="00F92C53" w:rsidRDefault="00D91732">
      <w:pPr>
        <w:rPr>
          <w:b/>
          <w:color w:val="FF0000"/>
        </w:rPr>
      </w:pPr>
      <w:r>
        <w:rPr>
          <w:rFonts w:hint="eastAsia"/>
          <w:szCs w:val="21"/>
        </w:rPr>
        <w:t xml:space="preserve">                                                      </w:t>
      </w:r>
      <w:r>
        <w:rPr>
          <w:rFonts w:hint="eastAsia"/>
          <w:b/>
          <w:color w:val="FF0000"/>
          <w:szCs w:val="21"/>
        </w:rPr>
        <w:t>投标人：</w:t>
      </w:r>
      <w:r>
        <w:rPr>
          <w:rFonts w:hint="eastAsia"/>
          <w:b/>
          <w:color w:val="FF0000"/>
          <w:szCs w:val="21"/>
          <w:u w:val="single"/>
        </w:rPr>
        <w:t xml:space="preserve">          </w:t>
      </w:r>
    </w:p>
    <w:p w14:paraId="732A1D1E" w14:textId="77777777" w:rsidR="00F92C53" w:rsidRDefault="00D91732">
      <w:pPr>
        <w:rPr>
          <w:rFonts w:ascii="宋体" w:hAnsi="宋体"/>
          <w:szCs w:val="21"/>
        </w:rPr>
      </w:pPr>
      <w:r>
        <w:rPr>
          <w:rFonts w:ascii="宋体" w:hAnsi="宋体" w:hint="eastAsia"/>
          <w:szCs w:val="21"/>
        </w:rPr>
        <w:t xml:space="preserve">                                                      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14:paraId="31ABF692" w14:textId="77777777" w:rsidR="00F92C53" w:rsidRDefault="00F92C53">
      <w:pPr>
        <w:rPr>
          <w:rFonts w:ascii="宋体" w:hAnsi="宋体"/>
          <w:szCs w:val="21"/>
        </w:rPr>
      </w:pPr>
    </w:p>
    <w:p w14:paraId="2D1EFD75" w14:textId="77777777" w:rsidR="00F92C53" w:rsidRDefault="00F92C53">
      <w:pPr>
        <w:rPr>
          <w:szCs w:val="21"/>
          <w:u w:val="single"/>
        </w:rPr>
      </w:pPr>
    </w:p>
    <w:p w14:paraId="18EE30BF" w14:textId="77777777" w:rsidR="00F92C53" w:rsidRDefault="00D91732">
      <w:pPr>
        <w:rPr>
          <w:rFonts w:ascii="宋体" w:hAnsi="宋体"/>
          <w:szCs w:val="21"/>
        </w:rPr>
      </w:pPr>
      <w:r>
        <w:rPr>
          <w:rFonts w:hint="eastAsia"/>
          <w:szCs w:val="21"/>
          <w:u w:val="single"/>
        </w:rPr>
        <w:t>（备注：如联合体投标，投标人一栏需填写联合体双方的名称）</w:t>
      </w:r>
    </w:p>
    <w:p w14:paraId="04D0CE8E" w14:textId="77777777" w:rsidR="00F92C53" w:rsidRDefault="00F92C53">
      <w:pPr>
        <w:rPr>
          <w:rFonts w:ascii="宋体" w:hAnsi="宋体"/>
          <w:szCs w:val="21"/>
        </w:rPr>
      </w:pPr>
    </w:p>
    <w:p w14:paraId="5990D5C8" w14:textId="77777777" w:rsidR="00F92C53" w:rsidRDefault="00F92C53"/>
    <w:p w14:paraId="24663C57" w14:textId="77777777" w:rsidR="00F92C53" w:rsidRDefault="00F92C53"/>
    <w:p w14:paraId="0125918D" w14:textId="77777777" w:rsidR="00F92C53" w:rsidRDefault="00D91732">
      <w:pPr>
        <w:pStyle w:val="3"/>
        <w:spacing w:before="120" w:after="120"/>
        <w:jc w:val="center"/>
        <w:rPr>
          <w:rFonts w:ascii="黑体" w:eastAsia="黑体"/>
          <w:b w:val="0"/>
          <w:kern w:val="0"/>
          <w:sz w:val="24"/>
        </w:rPr>
      </w:pPr>
      <w:r>
        <w:rPr>
          <w:rFonts w:ascii="黑体" w:eastAsia="黑体" w:hint="eastAsia"/>
          <w:b w:val="0"/>
          <w:kern w:val="0"/>
          <w:sz w:val="24"/>
        </w:rPr>
        <w:t>三、投标人情况介绍及资格要求</w:t>
      </w:r>
    </w:p>
    <w:p w14:paraId="194D8DB1" w14:textId="77777777" w:rsidR="00F92C53" w:rsidRDefault="00D91732">
      <w:pPr>
        <w:ind w:left="632" w:hangingChars="300" w:hanging="632"/>
        <w:rPr>
          <w:b/>
          <w:bCs/>
        </w:rPr>
      </w:pPr>
      <w:r>
        <w:rPr>
          <w:rFonts w:hint="eastAsia"/>
          <w:b/>
          <w:bCs/>
        </w:rPr>
        <w:t xml:space="preserve">1. </w:t>
      </w:r>
      <w:r>
        <w:rPr>
          <w:rFonts w:hint="eastAsia"/>
          <w:b/>
          <w:bCs/>
        </w:rPr>
        <w:t>投标人情况介绍：</w:t>
      </w:r>
    </w:p>
    <w:p w14:paraId="4F416D02" w14:textId="77777777" w:rsidR="00F92C53" w:rsidRDefault="00F92C53">
      <w:pPr>
        <w:ind w:left="632" w:hangingChars="300" w:hanging="632"/>
        <w:rPr>
          <w:b/>
          <w:bCs/>
        </w:rPr>
      </w:pPr>
    </w:p>
    <w:p w14:paraId="1BFFC36D" w14:textId="77777777" w:rsidR="00F92C53" w:rsidRDefault="00D91732">
      <w:pPr>
        <w:ind w:left="632" w:hangingChars="300" w:hanging="632"/>
        <w:rPr>
          <w:b/>
          <w:bCs/>
        </w:rPr>
      </w:pPr>
      <w:r>
        <w:rPr>
          <w:rFonts w:hint="eastAsia"/>
          <w:b/>
          <w:bCs/>
        </w:rPr>
        <w:t>2.</w:t>
      </w:r>
      <w:r>
        <w:rPr>
          <w:rFonts w:hint="eastAsia"/>
          <w:b/>
          <w:bCs/>
        </w:rPr>
        <w:t>资格证明材料：</w:t>
      </w:r>
    </w:p>
    <w:p w14:paraId="3DF8F8BA" w14:textId="77777777" w:rsidR="00F92C53" w:rsidRDefault="00D91732">
      <w:pPr>
        <w:ind w:left="632" w:hangingChars="300" w:hanging="632"/>
        <w:rPr>
          <w:b/>
          <w:bCs/>
        </w:rPr>
      </w:pPr>
      <w:r>
        <w:rPr>
          <w:rFonts w:hint="eastAsia"/>
          <w:b/>
          <w:bCs/>
        </w:rPr>
        <w:t>注意：资格证明材料必须至少包含招标公告中“投标人资格要求”中的相关证明材料（均要求提供证明材料扫描件，原件备查）。</w:t>
      </w:r>
    </w:p>
    <w:p w14:paraId="136AC007" w14:textId="77777777" w:rsidR="00F92C53" w:rsidRDefault="00D91732">
      <w:pPr>
        <w:pStyle w:val="a0"/>
      </w:pPr>
      <w:r>
        <w:t>营业执照</w:t>
      </w:r>
    </w:p>
    <w:p w14:paraId="015598D3" w14:textId="77777777" w:rsidR="00F92C53" w:rsidRDefault="00D91732">
      <w:r>
        <w:t>……</w:t>
      </w:r>
    </w:p>
    <w:p w14:paraId="4BD486AE" w14:textId="77777777" w:rsidR="00F92C53" w:rsidRDefault="00D91732">
      <w:pPr>
        <w:pStyle w:val="a0"/>
      </w:pPr>
      <w:r>
        <w:t>……</w:t>
      </w:r>
    </w:p>
    <w:p w14:paraId="333FAB9D" w14:textId="77777777" w:rsidR="00F92C53" w:rsidRDefault="00F92C53"/>
    <w:p w14:paraId="2CA76247" w14:textId="77777777" w:rsidR="00F92C53" w:rsidRDefault="00F92C53">
      <w:pPr>
        <w:ind w:left="632" w:hangingChars="300" w:hanging="632"/>
        <w:rPr>
          <w:b/>
          <w:bCs/>
        </w:rPr>
      </w:pPr>
    </w:p>
    <w:p w14:paraId="2C721922" w14:textId="77777777" w:rsidR="00F92C53" w:rsidRDefault="00D91732">
      <w:pPr>
        <w:ind w:left="632" w:hangingChars="300" w:hanging="632"/>
        <w:rPr>
          <w:b/>
          <w:bCs/>
        </w:rPr>
      </w:pPr>
      <w:r>
        <w:rPr>
          <w:rFonts w:hint="eastAsia"/>
          <w:b/>
          <w:bCs/>
        </w:rPr>
        <w:t>3.</w:t>
      </w:r>
      <w:r>
        <w:rPr>
          <w:rFonts w:hint="eastAsia"/>
          <w:b/>
          <w:bCs/>
        </w:rPr>
        <w:t>如联合体投标，投标人还必须提供《联合体投标协议》</w:t>
      </w:r>
      <w:r>
        <w:rPr>
          <w:rFonts w:ascii="黑体" w:eastAsia="黑体" w:hAnsi="宋体" w:hint="eastAsia"/>
          <w:bCs/>
          <w:kern w:val="0"/>
          <w:sz w:val="24"/>
          <w:szCs w:val="32"/>
        </w:rPr>
        <w:t>(可选项)</w:t>
      </w:r>
      <w:r>
        <w:rPr>
          <w:rFonts w:hint="eastAsia"/>
          <w:b/>
          <w:bCs/>
        </w:rPr>
        <w:t>。</w:t>
      </w:r>
    </w:p>
    <w:p w14:paraId="303AF0F0" w14:textId="77777777" w:rsidR="00F92C53" w:rsidRDefault="00F92C53">
      <w:pPr>
        <w:ind w:left="632" w:hangingChars="300" w:hanging="632"/>
        <w:rPr>
          <w:b/>
          <w:bCs/>
        </w:rPr>
      </w:pPr>
    </w:p>
    <w:p w14:paraId="6039FAE1" w14:textId="77777777" w:rsidR="00F92C53" w:rsidRDefault="00F92C53">
      <w:pPr>
        <w:ind w:left="632" w:hangingChars="300" w:hanging="632"/>
        <w:rPr>
          <w:b/>
          <w:bCs/>
        </w:rPr>
      </w:pPr>
    </w:p>
    <w:p w14:paraId="2B5A85D2" w14:textId="77777777" w:rsidR="00F92C53" w:rsidRDefault="00D91732">
      <w:pPr>
        <w:outlineLvl w:val="3"/>
        <w:rPr>
          <w:rFonts w:ascii="黑体" w:eastAsia="黑体" w:hAnsi="宋体"/>
          <w:bCs/>
          <w:kern w:val="0"/>
          <w:sz w:val="24"/>
          <w:szCs w:val="32"/>
        </w:rPr>
      </w:pPr>
      <w:r>
        <w:rPr>
          <w:rFonts w:ascii="黑体" w:eastAsia="黑体" w:hAnsi="宋体" w:hint="eastAsia"/>
          <w:bCs/>
          <w:kern w:val="0"/>
          <w:sz w:val="24"/>
          <w:szCs w:val="32"/>
        </w:rPr>
        <w:t>4、</w:t>
      </w:r>
      <w:r>
        <w:rPr>
          <w:rFonts w:hint="eastAsia"/>
          <w:b/>
          <w:bCs/>
        </w:rPr>
        <w:t>如投标人为中小微企业或残疾人福利性单位投标，投标人可提供中小企业声明函及残疾人福利性单位声明函（或省级以上监狱管理局、戒毒管理局（含新疆生产建设兵团）出具的属于监狱企业的证明文件）</w:t>
      </w:r>
      <w:r>
        <w:rPr>
          <w:rFonts w:ascii="黑体" w:eastAsia="黑体" w:hAnsi="宋体" w:hint="eastAsia"/>
          <w:bCs/>
          <w:kern w:val="0"/>
          <w:sz w:val="24"/>
          <w:szCs w:val="32"/>
        </w:rPr>
        <w:t>(可选项)</w:t>
      </w:r>
    </w:p>
    <w:p w14:paraId="4ACC9B56" w14:textId="77777777" w:rsidR="00F92C53" w:rsidRDefault="00F92C53">
      <w:pPr>
        <w:jc w:val="left"/>
        <w:outlineLvl w:val="3"/>
        <w:rPr>
          <w:rFonts w:ascii="黑体" w:eastAsia="黑体" w:hAnsi="宋体"/>
          <w:bCs/>
          <w:kern w:val="0"/>
          <w:sz w:val="24"/>
          <w:szCs w:val="32"/>
        </w:rPr>
      </w:pPr>
    </w:p>
    <w:p w14:paraId="2670081D" w14:textId="77777777" w:rsidR="00F92C53" w:rsidRDefault="00D91732">
      <w:pPr>
        <w:jc w:val="left"/>
        <w:outlineLvl w:val="3"/>
        <w:rPr>
          <w:rFonts w:ascii="黑体" w:eastAsia="黑体" w:hAnsi="宋体"/>
          <w:b/>
          <w:bCs/>
          <w:kern w:val="0"/>
          <w:szCs w:val="21"/>
        </w:rPr>
      </w:pPr>
      <w:r>
        <w:rPr>
          <w:rFonts w:ascii="黑体" w:eastAsia="黑体" w:hAnsi="宋体" w:hint="eastAsia"/>
          <w:bCs/>
          <w:kern w:val="0"/>
          <w:szCs w:val="21"/>
        </w:rPr>
        <w:t>备注：该部分内容由供应商根据自身情况填写相关声明，不符合要求的供应商可以不填写或删除相应的声明函。</w:t>
      </w:r>
      <w:r>
        <w:rPr>
          <w:rFonts w:ascii="黑体" w:eastAsia="黑体" w:hAnsi="黑体" w:hint="eastAsia"/>
          <w:szCs w:val="21"/>
        </w:rPr>
        <w:t>投标人对声明函的真实性负责。如提供虚假声明，将报送主管部门给予行政处罚。</w:t>
      </w:r>
    </w:p>
    <w:p w14:paraId="32F3FA28" w14:textId="77777777" w:rsidR="00F92C53" w:rsidRDefault="00F92C53">
      <w:pPr>
        <w:ind w:firstLineChars="200" w:firstLine="422"/>
        <w:rPr>
          <w:rFonts w:ascii="宋体" w:hAnsi="宋体"/>
          <w:b/>
          <w:color w:val="FF0000"/>
          <w:szCs w:val="21"/>
        </w:rPr>
      </w:pPr>
    </w:p>
    <w:p w14:paraId="54D09E28" w14:textId="77777777" w:rsidR="00F92C53" w:rsidRDefault="00D91732">
      <w:pPr>
        <w:jc w:val="center"/>
        <w:outlineLvl w:val="3"/>
        <w:rPr>
          <w:rFonts w:ascii="宋体" w:hAnsi="宋体"/>
          <w:b/>
          <w:szCs w:val="21"/>
        </w:rPr>
      </w:pPr>
      <w:r>
        <w:rPr>
          <w:rFonts w:ascii="宋体" w:hAnsi="宋体" w:hint="eastAsia"/>
          <w:b/>
          <w:szCs w:val="21"/>
        </w:rPr>
        <w:t xml:space="preserve"> 1、中小企业声明函</w:t>
      </w:r>
    </w:p>
    <w:p w14:paraId="62504543" w14:textId="77777777" w:rsidR="00F92C53" w:rsidRDefault="00D91732">
      <w:pPr>
        <w:ind w:firstLineChars="200" w:firstLine="420"/>
        <w:rPr>
          <w:rFonts w:ascii="宋体" w:hAnsi="宋体"/>
          <w:szCs w:val="21"/>
        </w:rPr>
      </w:pPr>
      <w:r>
        <w:rPr>
          <w:rFonts w:ascii="宋体" w:hAnsi="宋体" w:hint="eastAsia"/>
          <w:szCs w:val="21"/>
        </w:rPr>
        <w:t>本公司（联合体）郑重声明，根据《政府采购促进中小企业发展管理办法》（财库﹝2020﹞</w:t>
      </w:r>
      <w:r>
        <w:rPr>
          <w:rFonts w:ascii="宋体" w:hAnsi="宋体" w:hint="eastAsia"/>
          <w:szCs w:val="21"/>
        </w:rPr>
        <w:lastRenderedPageBreak/>
        <w:t>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14:paraId="3C7E0849" w14:textId="77777777" w:rsidR="00F92C53" w:rsidRDefault="00D91732">
      <w:pPr>
        <w:ind w:firstLineChars="200" w:firstLine="420"/>
        <w:rPr>
          <w:rFonts w:ascii="宋体" w:hAnsi="宋体"/>
          <w:szCs w:val="21"/>
        </w:rPr>
      </w:pPr>
      <w:r>
        <w:rPr>
          <w:rFonts w:ascii="宋体" w:hAnsi="宋体" w:hint="eastAsia"/>
          <w:szCs w:val="21"/>
        </w:rPr>
        <w:t>1.（标的名称），属于（采购文件中明确的所属行业）；承建（承接）企业为（企业名称），从业人员     人，营业收入为</w:t>
      </w:r>
      <w:r>
        <w:rPr>
          <w:rFonts w:ascii="宋体" w:hAnsi="宋体" w:hint="eastAsia"/>
          <w:szCs w:val="21"/>
        </w:rPr>
        <w:tab/>
      </w:r>
      <w:r>
        <w:rPr>
          <w:rFonts w:ascii="宋体" w:hAnsi="宋体" w:hint="eastAsia"/>
          <w:szCs w:val="21"/>
        </w:rPr>
        <w:tab/>
        <w:t xml:space="preserve">万元，资产总额为  </w:t>
      </w:r>
      <w:r>
        <w:rPr>
          <w:rFonts w:ascii="宋体" w:hAnsi="宋体" w:hint="eastAsia"/>
          <w:szCs w:val="21"/>
        </w:rPr>
        <w:tab/>
      </w:r>
      <w:r>
        <w:rPr>
          <w:rFonts w:ascii="宋体" w:hAnsi="宋体" w:hint="eastAsia"/>
          <w:szCs w:val="21"/>
        </w:rPr>
        <w:tab/>
        <w:t>万元1，属于（中型企业、小型企业、微型企业）；</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p>
    <w:p w14:paraId="4A10B668" w14:textId="77777777" w:rsidR="00F92C53" w:rsidRDefault="00D91732">
      <w:pPr>
        <w:ind w:firstLineChars="200" w:firstLine="420"/>
        <w:rPr>
          <w:rFonts w:ascii="宋体" w:hAnsi="宋体"/>
          <w:szCs w:val="21"/>
        </w:rPr>
      </w:pPr>
      <w:r>
        <w:rPr>
          <w:rFonts w:ascii="宋体" w:hAnsi="宋体" w:hint="eastAsia"/>
          <w:szCs w:val="21"/>
        </w:rPr>
        <w:t>2.（标的名称），属于（采购文件中明确的所属行业）；承建（承接）企业为（企业名称），从业人员     人，营业收入为</w:t>
      </w:r>
      <w:r>
        <w:rPr>
          <w:rFonts w:ascii="宋体" w:hAnsi="宋体" w:hint="eastAsia"/>
          <w:szCs w:val="21"/>
        </w:rPr>
        <w:tab/>
      </w:r>
      <w:r>
        <w:rPr>
          <w:rFonts w:ascii="宋体" w:hAnsi="宋体" w:hint="eastAsia"/>
          <w:szCs w:val="21"/>
        </w:rPr>
        <w:tab/>
        <w:t xml:space="preserve">万元，资产总额为  </w:t>
      </w:r>
      <w:r>
        <w:rPr>
          <w:rFonts w:ascii="宋体" w:hAnsi="宋体" w:hint="eastAsia"/>
          <w:szCs w:val="21"/>
        </w:rPr>
        <w:tab/>
      </w:r>
      <w:r>
        <w:rPr>
          <w:rFonts w:ascii="宋体" w:hAnsi="宋体" w:hint="eastAsia"/>
          <w:szCs w:val="21"/>
        </w:rPr>
        <w:tab/>
        <w:t>万元，属于（中型企业、小型企业、微型企业）；</w:t>
      </w:r>
    </w:p>
    <w:p w14:paraId="7E327E1B" w14:textId="77777777" w:rsidR="00F92C53" w:rsidRDefault="00D91732">
      <w:pPr>
        <w:ind w:firstLineChars="200" w:firstLine="420"/>
        <w:rPr>
          <w:rFonts w:ascii="宋体" w:hAnsi="宋体"/>
          <w:szCs w:val="21"/>
        </w:rPr>
      </w:pPr>
      <w:r>
        <w:rPr>
          <w:rFonts w:ascii="宋体" w:hAnsi="宋体" w:hint="eastAsia"/>
          <w:szCs w:val="21"/>
        </w:rPr>
        <w:t>……</w:t>
      </w:r>
    </w:p>
    <w:p w14:paraId="721CD934" w14:textId="77777777" w:rsidR="00F92C53" w:rsidRDefault="00D91732">
      <w:pPr>
        <w:ind w:firstLineChars="200" w:firstLine="420"/>
        <w:rPr>
          <w:rFonts w:ascii="宋体" w:hAnsi="宋体"/>
          <w:szCs w:val="21"/>
        </w:rPr>
      </w:pPr>
      <w:r>
        <w:rPr>
          <w:rFonts w:ascii="宋体" w:hAnsi="宋体" w:hint="eastAsia"/>
          <w:szCs w:val="21"/>
        </w:rPr>
        <w:t>以上企业，不属于大企业的分支机构，不存在控股股东为大企业的情形，也不存在与大企业的负责人为同一人的情形。</w:t>
      </w:r>
    </w:p>
    <w:p w14:paraId="57C5826C" w14:textId="77777777" w:rsidR="00F92C53" w:rsidRDefault="00D91732">
      <w:pPr>
        <w:ind w:firstLineChars="200" w:firstLine="420"/>
        <w:rPr>
          <w:rFonts w:ascii="宋体" w:hAnsi="宋体"/>
          <w:szCs w:val="21"/>
        </w:rPr>
      </w:pPr>
      <w:r>
        <w:rPr>
          <w:rFonts w:ascii="宋体" w:hAnsi="宋体" w:hint="eastAsia"/>
          <w:szCs w:val="21"/>
        </w:rPr>
        <w:t>本企业对上述声明内容的真实性负责。如有虚假，将依法承担相应责任。</w:t>
      </w:r>
    </w:p>
    <w:p w14:paraId="4F293DAE" w14:textId="77777777" w:rsidR="00F92C53" w:rsidRDefault="00D91732">
      <w:pPr>
        <w:ind w:firstLineChars="200" w:firstLine="420"/>
        <w:rPr>
          <w:rFonts w:ascii="宋体" w:hAnsi="宋体"/>
          <w:szCs w:val="21"/>
        </w:rPr>
      </w:pPr>
      <w:r>
        <w:rPr>
          <w:rFonts w:ascii="宋体" w:hAnsi="宋体" w:hint="eastAsia"/>
          <w:szCs w:val="21"/>
        </w:rPr>
        <w:t>本企业已知悉《政府采购促进中小企业发展管理办法》（财库〔2020〕46号）、《中小企业划型标准规定》（工信部联企〔2011〕300号）、《统计上大中小微型企业划分办法（2017）》等规定，承诺提供的声明函内容是真实的，并知悉根据《政府采购促进中小企业发展管理办法》（财库〔2020〕46号）第二十条规定，供应商按照本办法规定提供声明函内容不实的，属于提供虚假材料谋取中标、成交，依照《政府采购法》等政府采购有关法律法规规定追究相应责任。</w:t>
      </w:r>
    </w:p>
    <w:p w14:paraId="7C300AE2" w14:textId="77777777" w:rsidR="00F92C53" w:rsidRDefault="00F92C53">
      <w:pPr>
        <w:ind w:firstLineChars="200" w:firstLine="420"/>
        <w:rPr>
          <w:rFonts w:ascii="宋体" w:hAnsi="宋体"/>
          <w:szCs w:val="21"/>
        </w:rPr>
      </w:pPr>
    </w:p>
    <w:p w14:paraId="5A1E75AA" w14:textId="77777777" w:rsidR="00F92C53" w:rsidRDefault="00F92C53">
      <w:pPr>
        <w:ind w:firstLineChars="200" w:firstLine="420"/>
        <w:rPr>
          <w:rFonts w:ascii="宋体" w:hAnsi="宋体"/>
          <w:szCs w:val="21"/>
        </w:rPr>
      </w:pPr>
    </w:p>
    <w:p w14:paraId="5D94D472" w14:textId="77777777" w:rsidR="00F92C53" w:rsidRDefault="00D91732">
      <w:pPr>
        <w:ind w:firstLineChars="200" w:firstLine="420"/>
        <w:rPr>
          <w:rFonts w:ascii="宋体" w:hAnsi="宋体"/>
          <w:szCs w:val="21"/>
        </w:rPr>
      </w:pPr>
      <w:r>
        <w:rPr>
          <w:rFonts w:ascii="宋体" w:hAnsi="宋体" w:hint="eastAsia"/>
          <w:szCs w:val="21"/>
        </w:rPr>
        <w:t>企业名称（盖章）：</w:t>
      </w:r>
    </w:p>
    <w:p w14:paraId="31A70384" w14:textId="77777777" w:rsidR="00F92C53" w:rsidRDefault="00F92C53">
      <w:pPr>
        <w:ind w:firstLineChars="200" w:firstLine="420"/>
        <w:rPr>
          <w:rFonts w:ascii="宋体" w:hAnsi="宋体"/>
          <w:szCs w:val="21"/>
        </w:rPr>
      </w:pPr>
    </w:p>
    <w:p w14:paraId="6F3E9A38" w14:textId="77777777" w:rsidR="00F92C53" w:rsidRDefault="00D91732">
      <w:pPr>
        <w:ind w:firstLineChars="200" w:firstLine="420"/>
        <w:rPr>
          <w:rFonts w:ascii="宋体" w:hAnsi="宋体"/>
          <w:szCs w:val="21"/>
        </w:rPr>
      </w:pPr>
      <w:r>
        <w:rPr>
          <w:rFonts w:ascii="宋体" w:hAnsi="宋体" w:hint="eastAsia"/>
          <w:szCs w:val="21"/>
        </w:rPr>
        <w:t>日期：</w:t>
      </w:r>
    </w:p>
    <w:p w14:paraId="4FAF4A2F" w14:textId="77777777" w:rsidR="00F92C53" w:rsidRDefault="00F92C53">
      <w:pPr>
        <w:pStyle w:val="20"/>
      </w:pPr>
    </w:p>
    <w:p w14:paraId="12BDC006" w14:textId="77777777" w:rsidR="00F92C53" w:rsidRDefault="00D91732">
      <w:pPr>
        <w:ind w:firstLineChars="200" w:firstLine="422"/>
        <w:rPr>
          <w:rFonts w:ascii="宋体" w:hAnsi="宋体"/>
          <w:b/>
          <w:szCs w:val="21"/>
        </w:rPr>
      </w:pPr>
      <w:r>
        <w:rPr>
          <w:rFonts w:ascii="宋体" w:hAnsi="宋体" w:hint="eastAsia"/>
          <w:b/>
          <w:szCs w:val="21"/>
        </w:rPr>
        <w:t>从业人员、营业收入、资产总额填报上一年度数据，无上一年度数据的新成立企业可不填报。</w:t>
      </w:r>
    </w:p>
    <w:p w14:paraId="147C5C95" w14:textId="77777777" w:rsidR="00F92C53" w:rsidRDefault="00F92C53">
      <w:pPr>
        <w:ind w:firstLineChars="200" w:firstLine="420"/>
        <w:rPr>
          <w:rFonts w:ascii="宋体" w:hAnsi="宋体"/>
          <w:szCs w:val="21"/>
        </w:rPr>
      </w:pPr>
    </w:p>
    <w:p w14:paraId="01F86EAA" w14:textId="77777777" w:rsidR="00F92C53" w:rsidRDefault="00F92C53">
      <w:pPr>
        <w:ind w:firstLineChars="200" w:firstLine="420"/>
        <w:rPr>
          <w:rFonts w:ascii="宋体" w:hAnsi="宋体"/>
          <w:szCs w:val="21"/>
        </w:rPr>
      </w:pPr>
    </w:p>
    <w:p w14:paraId="32BA1B84" w14:textId="77777777" w:rsidR="00F92C53" w:rsidRDefault="00D91732">
      <w:pPr>
        <w:wordWrap w:val="0"/>
        <w:ind w:right="420" w:firstLineChars="200" w:firstLine="420"/>
        <w:jc w:val="center"/>
        <w:rPr>
          <w:rFonts w:ascii="宋体" w:hAnsi="宋体"/>
          <w:szCs w:val="21"/>
        </w:rPr>
      </w:pPr>
      <w:r>
        <w:rPr>
          <w:rFonts w:ascii="宋体" w:hAnsi="宋体" w:hint="eastAsia"/>
          <w:szCs w:val="21"/>
        </w:rPr>
        <w:t xml:space="preserve">                                                  </w:t>
      </w:r>
    </w:p>
    <w:p w14:paraId="28BE73CB" w14:textId="77777777" w:rsidR="00F92C53" w:rsidRDefault="00F92C53">
      <w:pPr>
        <w:ind w:firstLineChars="200" w:firstLine="420"/>
        <w:rPr>
          <w:rFonts w:ascii="宋体" w:hAnsi="宋体"/>
          <w:szCs w:val="21"/>
        </w:rPr>
      </w:pPr>
    </w:p>
    <w:p w14:paraId="2D6CFF40" w14:textId="77777777" w:rsidR="00F92C53" w:rsidRDefault="00D91732">
      <w:pPr>
        <w:wordWrap w:val="0"/>
        <w:ind w:firstLineChars="200" w:firstLine="420"/>
        <w:jc w:val="right"/>
        <w:rPr>
          <w:rFonts w:ascii="宋体" w:hAnsi="宋体"/>
          <w:szCs w:val="21"/>
        </w:rPr>
      </w:pPr>
      <w:r>
        <w:rPr>
          <w:rFonts w:ascii="宋体" w:hAnsi="宋体" w:hint="eastAsia"/>
          <w:szCs w:val="21"/>
        </w:rPr>
        <w:t xml:space="preserve">             </w:t>
      </w:r>
    </w:p>
    <w:p w14:paraId="4988FF2F" w14:textId="77777777" w:rsidR="00F92C53" w:rsidRDefault="00F92C53">
      <w:pPr>
        <w:ind w:firstLineChars="200" w:firstLine="420"/>
        <w:jc w:val="right"/>
        <w:rPr>
          <w:rFonts w:ascii="宋体" w:hAnsi="宋体"/>
          <w:szCs w:val="21"/>
        </w:rPr>
      </w:pPr>
    </w:p>
    <w:p w14:paraId="27B28C1C" w14:textId="77777777" w:rsidR="00F92C53" w:rsidRDefault="00D91732">
      <w:pPr>
        <w:jc w:val="center"/>
        <w:outlineLvl w:val="3"/>
        <w:rPr>
          <w:rFonts w:ascii="宋体" w:hAnsi="宋体"/>
          <w:b/>
          <w:szCs w:val="21"/>
        </w:rPr>
      </w:pPr>
      <w:r>
        <w:rPr>
          <w:rFonts w:ascii="宋体" w:hAnsi="宋体" w:hint="eastAsia"/>
          <w:b/>
          <w:szCs w:val="21"/>
        </w:rPr>
        <w:t>2、残疾人福利性单位声明函</w:t>
      </w:r>
    </w:p>
    <w:p w14:paraId="07B5E671" w14:textId="77777777" w:rsidR="00F92C53" w:rsidRDefault="00F92C53">
      <w:pPr>
        <w:rPr>
          <w:rFonts w:ascii="宋体" w:hAnsi="宋体"/>
          <w:b/>
          <w:bCs/>
          <w:szCs w:val="21"/>
        </w:rPr>
      </w:pPr>
    </w:p>
    <w:p w14:paraId="68562F7A" w14:textId="77777777" w:rsidR="00F92C53" w:rsidRDefault="00D91732">
      <w:pPr>
        <w:ind w:firstLineChars="200" w:firstLine="420"/>
        <w:rPr>
          <w:rFonts w:ascii="宋体" w:hAnsi="宋体"/>
          <w:szCs w:val="21"/>
        </w:rPr>
      </w:pPr>
      <w:r>
        <w:rPr>
          <w:rFonts w:ascii="宋体" w:hAnsi="宋体" w:hint="eastAsia"/>
          <w:szCs w:val="21"/>
        </w:rPr>
        <w:t>本单位郑重声明，根据《财政部民政部中国残疾人联合会关于促进残疾人就业政府采购政策的通知》（财库〔</w:t>
      </w:r>
      <w:r>
        <w:rPr>
          <w:rFonts w:ascii="宋体" w:hAnsi="宋体"/>
          <w:szCs w:val="21"/>
        </w:rPr>
        <w:t>2017</w:t>
      </w:r>
      <w:r>
        <w:rPr>
          <w:rFonts w:ascii="宋体" w:hAnsi="宋体" w:hint="eastAsia"/>
          <w:szCs w:val="21"/>
        </w:rPr>
        <w:t>〕</w:t>
      </w:r>
      <w:r>
        <w:rPr>
          <w:rFonts w:ascii="宋体" w:hAnsi="宋体"/>
          <w:szCs w:val="21"/>
        </w:rPr>
        <w:t xml:space="preserve">141 </w:t>
      </w:r>
      <w:r>
        <w:rPr>
          <w:rFonts w:ascii="宋体" w:hAnsi="宋体" w:hint="eastAsia"/>
          <w:szCs w:val="21"/>
        </w:rPr>
        <w:t>号）的规定，本单位为符合条件的残疾人福利性单位，且本单位参加</w:t>
      </w:r>
      <w:r>
        <w:rPr>
          <w:rFonts w:ascii="宋体" w:hAnsi="宋体"/>
          <w:b/>
          <w:szCs w:val="21"/>
        </w:rPr>
        <w:t>_</w:t>
      </w:r>
      <w:r>
        <w:rPr>
          <w:rFonts w:ascii="宋体" w:hAnsi="宋体" w:hint="eastAsia"/>
          <w:b/>
          <w:szCs w:val="21"/>
        </w:rPr>
        <w:t>（采购单位名称）</w:t>
      </w:r>
      <w:r>
        <w:rPr>
          <w:rFonts w:ascii="宋体" w:hAnsi="宋体"/>
          <w:b/>
          <w:szCs w:val="21"/>
        </w:rPr>
        <w:t>_</w:t>
      </w:r>
      <w:r>
        <w:rPr>
          <w:rFonts w:ascii="宋体" w:hAnsi="宋体" w:hint="eastAsia"/>
          <w:szCs w:val="21"/>
        </w:rPr>
        <w:t>单位的</w:t>
      </w:r>
      <w:r>
        <w:rPr>
          <w:rFonts w:ascii="宋体" w:hAnsi="宋体"/>
          <w:b/>
          <w:szCs w:val="21"/>
        </w:rPr>
        <w:t>_</w:t>
      </w:r>
      <w:r>
        <w:rPr>
          <w:rFonts w:ascii="宋体" w:hAnsi="宋体" w:hint="eastAsia"/>
          <w:b/>
          <w:szCs w:val="21"/>
        </w:rPr>
        <w:t>（采购项目名称）</w:t>
      </w:r>
      <w:r>
        <w:rPr>
          <w:rFonts w:ascii="宋体" w:hAnsi="宋体" w:hint="eastAsia"/>
          <w:szCs w:val="21"/>
        </w:rPr>
        <w:t>项目采购活动，并提供</w:t>
      </w:r>
      <w:r>
        <w:rPr>
          <w:rFonts w:ascii="宋体" w:hAnsi="宋体"/>
          <w:szCs w:val="21"/>
        </w:rPr>
        <w:t>:</w:t>
      </w:r>
      <w:r>
        <w:rPr>
          <w:rFonts w:ascii="宋体" w:hAnsi="宋体" w:hint="eastAsia"/>
          <w:b/>
          <w:szCs w:val="21"/>
        </w:rPr>
        <w:t>□本单位制造的货物</w:t>
      </w:r>
      <w:r>
        <w:rPr>
          <w:rFonts w:ascii="宋体" w:hAnsi="宋体"/>
          <w:b/>
          <w:szCs w:val="21"/>
        </w:rPr>
        <w:t>;</w:t>
      </w:r>
      <w:r>
        <w:rPr>
          <w:rFonts w:ascii="宋体" w:hAnsi="宋体" w:hint="eastAsia"/>
          <w:b/>
          <w:szCs w:val="21"/>
        </w:rPr>
        <w:t>□提供其他残疾人福利性单位制造的货物（承诺人在□处打√）。</w:t>
      </w:r>
      <w:r>
        <w:rPr>
          <w:rFonts w:ascii="宋体" w:hAnsi="宋体" w:hint="eastAsia"/>
          <w:szCs w:val="21"/>
        </w:rPr>
        <w:t>本条所称货物是指单一产品采购项目中的货物，或者非单一产品采购项目中的核心产品（货物），不包括使用非残疾人福利性单位注册商标的货物。本单位对上述声明的真实性负责。如有虚假，将依法承担相应责任。</w:t>
      </w:r>
    </w:p>
    <w:p w14:paraId="4D683E86" w14:textId="77777777" w:rsidR="00F92C53" w:rsidRDefault="00D91732">
      <w:pPr>
        <w:ind w:firstLineChars="200" w:firstLine="420"/>
        <w:rPr>
          <w:rFonts w:ascii="宋体" w:hAnsi="宋体"/>
          <w:szCs w:val="21"/>
        </w:rPr>
      </w:pPr>
      <w:r>
        <w:rPr>
          <w:rFonts w:ascii="宋体" w:hAnsi="宋体" w:hint="eastAsia"/>
          <w:szCs w:val="21"/>
        </w:rPr>
        <w:t>本单位知悉《关于促进残疾人就业政府采购政策的通知》（财库〔2017〕141号）的规定，承诺提供的声明函内容是真实的，如提供声明函内容不实，则依法追究相关法律责任</w:t>
      </w:r>
    </w:p>
    <w:p w14:paraId="33338767" w14:textId="77777777" w:rsidR="00F92C53" w:rsidRDefault="00F92C53">
      <w:pPr>
        <w:ind w:firstLineChars="200" w:firstLine="420"/>
        <w:rPr>
          <w:rFonts w:ascii="宋体" w:hAnsi="宋体"/>
          <w:szCs w:val="21"/>
        </w:rPr>
      </w:pPr>
    </w:p>
    <w:p w14:paraId="5ADE4366" w14:textId="77777777" w:rsidR="00F92C53" w:rsidRDefault="00D91732">
      <w:pPr>
        <w:ind w:right="840" w:firstLineChars="200" w:firstLine="420"/>
        <w:jc w:val="center"/>
        <w:rPr>
          <w:rFonts w:ascii="宋体" w:hAnsi="宋体"/>
          <w:szCs w:val="21"/>
        </w:rPr>
      </w:pPr>
      <w:r>
        <w:rPr>
          <w:rFonts w:ascii="宋体" w:hAnsi="宋体" w:hint="eastAsia"/>
          <w:szCs w:val="21"/>
        </w:rPr>
        <w:t xml:space="preserve">                                                       </w:t>
      </w:r>
    </w:p>
    <w:p w14:paraId="1BCC76C0" w14:textId="77777777" w:rsidR="00F92C53" w:rsidRDefault="00D91732">
      <w:pPr>
        <w:wordWrap w:val="0"/>
        <w:ind w:right="420" w:firstLineChars="200" w:firstLine="420"/>
        <w:jc w:val="center"/>
        <w:rPr>
          <w:rFonts w:ascii="宋体" w:hAnsi="宋体"/>
          <w:szCs w:val="21"/>
        </w:rPr>
      </w:pPr>
      <w:r>
        <w:rPr>
          <w:rFonts w:ascii="宋体" w:hAnsi="宋体" w:hint="eastAsia"/>
          <w:szCs w:val="21"/>
        </w:rPr>
        <w:t xml:space="preserve">                                                     </w:t>
      </w:r>
    </w:p>
    <w:p w14:paraId="0DF45D4C" w14:textId="77777777" w:rsidR="00F92C53" w:rsidRDefault="00F92C53">
      <w:pPr>
        <w:ind w:firstLineChars="200" w:firstLine="420"/>
        <w:jc w:val="right"/>
        <w:rPr>
          <w:rFonts w:ascii="宋体" w:hAnsi="宋体"/>
          <w:szCs w:val="21"/>
        </w:rPr>
      </w:pPr>
    </w:p>
    <w:p w14:paraId="72ABF344" w14:textId="77777777" w:rsidR="00F92C53" w:rsidRDefault="00D91732">
      <w:pPr>
        <w:jc w:val="center"/>
        <w:outlineLvl w:val="3"/>
        <w:rPr>
          <w:rFonts w:ascii="宋体" w:hAnsi="宋体"/>
          <w:b/>
          <w:szCs w:val="21"/>
        </w:rPr>
      </w:pPr>
      <w:r>
        <w:rPr>
          <w:rFonts w:ascii="宋体" w:hAnsi="宋体" w:hint="eastAsia"/>
          <w:b/>
          <w:szCs w:val="21"/>
        </w:rPr>
        <w:t>3、监狱企业声明函【监狱企业或者代理提供监狱企业货物的供应商如需享受优惠政策，还须同时提供省级以上监狱管理局、戒毒管理局（含新疆生产建设兵团）出具的监狱企业证</w:t>
      </w:r>
      <w:r>
        <w:rPr>
          <w:rFonts w:ascii="宋体" w:hAnsi="宋体" w:hint="eastAsia"/>
          <w:b/>
          <w:szCs w:val="21"/>
        </w:rPr>
        <w:lastRenderedPageBreak/>
        <w:t>明文件】</w:t>
      </w:r>
    </w:p>
    <w:p w14:paraId="49A05C8E" w14:textId="77777777" w:rsidR="00F92C53" w:rsidRDefault="00D91732">
      <w:pPr>
        <w:ind w:firstLineChars="200" w:firstLine="420"/>
        <w:rPr>
          <w:rFonts w:ascii="宋体" w:hAnsi="宋体"/>
          <w:szCs w:val="21"/>
        </w:rPr>
      </w:pPr>
      <w:r>
        <w:rPr>
          <w:rFonts w:ascii="宋体" w:hAnsi="宋体" w:hint="eastAsia"/>
          <w:szCs w:val="21"/>
        </w:rPr>
        <w:t>本单位郑重声明，根据《财政部司法部关于政府采购支持监狱企业发展有关问题的通知》（财库〔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号）的规定，本单位为符合条件的监狱企业，且本单位参加</w:t>
      </w:r>
      <w:r>
        <w:rPr>
          <w:rFonts w:ascii="宋体" w:hAnsi="宋体"/>
          <w:b/>
          <w:szCs w:val="21"/>
        </w:rPr>
        <w:t>_</w:t>
      </w:r>
      <w:r>
        <w:rPr>
          <w:rFonts w:ascii="宋体" w:hAnsi="宋体" w:hint="eastAsia"/>
          <w:b/>
          <w:szCs w:val="21"/>
        </w:rPr>
        <w:t>（采购单位名称）</w:t>
      </w:r>
      <w:r>
        <w:rPr>
          <w:rFonts w:ascii="宋体" w:hAnsi="宋体"/>
          <w:b/>
          <w:szCs w:val="21"/>
        </w:rPr>
        <w:t>_</w:t>
      </w:r>
      <w:r>
        <w:rPr>
          <w:rFonts w:ascii="宋体" w:hAnsi="宋体" w:hint="eastAsia"/>
          <w:szCs w:val="21"/>
        </w:rPr>
        <w:t>单位的</w:t>
      </w:r>
      <w:r>
        <w:rPr>
          <w:rFonts w:ascii="宋体" w:hAnsi="宋体" w:hint="eastAsia"/>
          <w:b/>
          <w:szCs w:val="21"/>
        </w:rPr>
        <w:t>_（采购项目名称）_</w:t>
      </w:r>
      <w:r>
        <w:rPr>
          <w:rFonts w:ascii="宋体" w:hAnsi="宋体" w:hint="eastAsia"/>
          <w:szCs w:val="21"/>
        </w:rPr>
        <w:t>项目采购活动，并提供</w:t>
      </w:r>
      <w:r>
        <w:rPr>
          <w:rFonts w:ascii="宋体" w:hAnsi="宋体"/>
          <w:szCs w:val="21"/>
        </w:rPr>
        <w:t>:</w:t>
      </w:r>
      <w:r>
        <w:rPr>
          <w:rFonts w:ascii="宋体" w:hAnsi="宋体" w:hint="eastAsia"/>
          <w:b/>
          <w:szCs w:val="21"/>
        </w:rPr>
        <w:t>□本单位制造的货物</w:t>
      </w:r>
      <w:r>
        <w:rPr>
          <w:rFonts w:ascii="宋体" w:hAnsi="宋体"/>
          <w:b/>
          <w:szCs w:val="21"/>
        </w:rPr>
        <w:t>;</w:t>
      </w:r>
      <w:r>
        <w:rPr>
          <w:rFonts w:ascii="宋体" w:hAnsi="宋体" w:hint="eastAsia"/>
          <w:b/>
          <w:szCs w:val="21"/>
        </w:rPr>
        <w:t>□提供其他监狱企业制造的货物（承诺人在□处打√）</w:t>
      </w:r>
      <w:r>
        <w:rPr>
          <w:rFonts w:ascii="宋体" w:hAnsi="宋体" w:hint="eastAsia"/>
          <w:szCs w:val="21"/>
        </w:rPr>
        <w:t>。本条所称货物是指单一产品采购项目中的货物，或者非单一产品采购项目中的核心产品（货物）。</w:t>
      </w:r>
    </w:p>
    <w:p w14:paraId="280BA04F" w14:textId="77777777" w:rsidR="00F92C53" w:rsidRDefault="00D91732">
      <w:pPr>
        <w:ind w:firstLineChars="200" w:firstLine="420"/>
        <w:rPr>
          <w:rFonts w:ascii="宋体" w:hAnsi="宋体"/>
          <w:szCs w:val="21"/>
        </w:rPr>
      </w:pPr>
      <w:r>
        <w:rPr>
          <w:rFonts w:ascii="宋体" w:hAnsi="宋体" w:hint="eastAsia"/>
          <w:szCs w:val="21"/>
        </w:rPr>
        <w:t>本单位对上述声明的真实性负责。如有虚假，将依法承担相应责任。</w:t>
      </w:r>
    </w:p>
    <w:p w14:paraId="6111BFAD" w14:textId="77777777" w:rsidR="00F92C53" w:rsidRDefault="00D91732">
      <w:pPr>
        <w:ind w:firstLineChars="200" w:firstLine="420"/>
        <w:rPr>
          <w:rFonts w:ascii="宋体" w:hAnsi="宋体"/>
          <w:szCs w:val="21"/>
        </w:rPr>
      </w:pPr>
      <w:r>
        <w:rPr>
          <w:rFonts w:ascii="宋体" w:hAnsi="宋体" w:hint="eastAsia"/>
          <w:szCs w:val="21"/>
        </w:rPr>
        <w:t>附：省级以上监狱管理局、戒毒管理局（含新疆生产建设兵团）出具的监狱企业证明文件。</w:t>
      </w:r>
    </w:p>
    <w:p w14:paraId="00F34CE8" w14:textId="77777777" w:rsidR="00F92C53" w:rsidRDefault="00F92C53">
      <w:pPr>
        <w:ind w:firstLineChars="200" w:firstLine="482"/>
        <w:rPr>
          <w:b/>
          <w:sz w:val="24"/>
        </w:rPr>
      </w:pPr>
    </w:p>
    <w:p w14:paraId="10DA19D4" w14:textId="77777777" w:rsidR="00F92C53" w:rsidRDefault="00F92C53">
      <w:pPr>
        <w:ind w:left="723" w:hangingChars="300" w:hanging="723"/>
        <w:rPr>
          <w:b/>
          <w:sz w:val="24"/>
        </w:rPr>
      </w:pPr>
    </w:p>
    <w:p w14:paraId="1A1DA0AD" w14:textId="77777777" w:rsidR="00F92C53" w:rsidRDefault="00F92C53">
      <w:pPr>
        <w:ind w:left="723" w:hangingChars="300" w:hanging="723"/>
        <w:rPr>
          <w:b/>
          <w:sz w:val="24"/>
        </w:rPr>
      </w:pPr>
    </w:p>
    <w:p w14:paraId="7DA9D6D6" w14:textId="77777777" w:rsidR="00F92C53" w:rsidRDefault="00D91732">
      <w:pPr>
        <w:pStyle w:val="3"/>
        <w:jc w:val="center"/>
        <w:rPr>
          <w:rFonts w:ascii="黑体" w:eastAsia="黑体"/>
          <w:b w:val="0"/>
          <w:sz w:val="24"/>
          <w:szCs w:val="24"/>
        </w:rPr>
      </w:pPr>
      <w:r>
        <w:rPr>
          <w:rFonts w:ascii="黑体" w:eastAsia="黑体" w:hint="eastAsia"/>
          <w:b w:val="0"/>
          <w:sz w:val="24"/>
          <w:szCs w:val="24"/>
        </w:rPr>
        <w:t>四、详细分项报价</w:t>
      </w:r>
    </w:p>
    <w:p w14:paraId="77A3CAF5" w14:textId="77777777" w:rsidR="00F92C53" w:rsidRDefault="00D91732">
      <w:pPr>
        <w:jc w:val="center"/>
        <w:rPr>
          <w:b/>
          <w:sz w:val="32"/>
          <w:szCs w:val="32"/>
        </w:rPr>
      </w:pPr>
      <w:r>
        <w:rPr>
          <w:rFonts w:hint="eastAsia"/>
          <w:b/>
          <w:sz w:val="32"/>
          <w:szCs w:val="32"/>
        </w:rPr>
        <w:t>格式自定</w:t>
      </w:r>
    </w:p>
    <w:p w14:paraId="61AE214C" w14:textId="77777777" w:rsidR="00F92C53" w:rsidRDefault="00F92C53">
      <w:pPr>
        <w:ind w:left="723" w:hangingChars="300" w:hanging="723"/>
        <w:rPr>
          <w:b/>
          <w:sz w:val="24"/>
        </w:rPr>
      </w:pPr>
    </w:p>
    <w:p w14:paraId="70404A08" w14:textId="77777777" w:rsidR="00F92C53" w:rsidRDefault="00F92C53">
      <w:pPr>
        <w:ind w:left="723" w:hangingChars="300" w:hanging="723"/>
        <w:rPr>
          <w:b/>
          <w:sz w:val="24"/>
        </w:rPr>
      </w:pPr>
    </w:p>
    <w:p w14:paraId="6D65048C" w14:textId="77777777" w:rsidR="00F92C53" w:rsidRDefault="00F92C53">
      <w:pPr>
        <w:ind w:left="723" w:hangingChars="300" w:hanging="723"/>
        <w:rPr>
          <w:b/>
          <w:sz w:val="24"/>
        </w:rPr>
      </w:pPr>
    </w:p>
    <w:p w14:paraId="576C6193" w14:textId="77777777" w:rsidR="00F92C53" w:rsidRDefault="00D91732">
      <w:pPr>
        <w:jc w:val="center"/>
        <w:rPr>
          <w:b/>
          <w:sz w:val="32"/>
          <w:szCs w:val="32"/>
        </w:rPr>
      </w:pPr>
      <w:r>
        <w:rPr>
          <w:rFonts w:hint="eastAsia"/>
          <w:b/>
          <w:sz w:val="32"/>
          <w:szCs w:val="32"/>
        </w:rPr>
        <w:t>其它内容格式自定</w:t>
      </w:r>
    </w:p>
    <w:p w14:paraId="73E821D6" w14:textId="77777777" w:rsidR="00F92C53" w:rsidRDefault="00F92C53">
      <w:pPr>
        <w:jc w:val="center"/>
        <w:rPr>
          <w:b/>
          <w:sz w:val="32"/>
          <w:szCs w:val="32"/>
        </w:rPr>
      </w:pPr>
    </w:p>
    <w:p w14:paraId="2B66FBFD" w14:textId="77777777" w:rsidR="00F92C53" w:rsidRDefault="00F92C53">
      <w:pPr>
        <w:jc w:val="center"/>
        <w:rPr>
          <w:b/>
          <w:sz w:val="32"/>
          <w:szCs w:val="32"/>
        </w:rPr>
      </w:pPr>
    </w:p>
    <w:p w14:paraId="28DDEC75" w14:textId="77777777" w:rsidR="00F92C53" w:rsidRDefault="00F92C53">
      <w:pPr>
        <w:jc w:val="center"/>
        <w:rPr>
          <w:b/>
          <w:sz w:val="32"/>
          <w:szCs w:val="32"/>
        </w:rPr>
      </w:pPr>
    </w:p>
    <w:p w14:paraId="64C50C49" w14:textId="77777777" w:rsidR="00F92C53" w:rsidRDefault="00F92C53">
      <w:pPr>
        <w:jc w:val="center"/>
        <w:rPr>
          <w:b/>
          <w:sz w:val="32"/>
          <w:szCs w:val="32"/>
        </w:rPr>
      </w:pPr>
    </w:p>
    <w:p w14:paraId="767526CE" w14:textId="77777777" w:rsidR="00F92C53" w:rsidRDefault="00F92C53">
      <w:pPr>
        <w:jc w:val="center"/>
        <w:rPr>
          <w:b/>
          <w:sz w:val="32"/>
          <w:szCs w:val="32"/>
        </w:rPr>
      </w:pPr>
    </w:p>
    <w:p w14:paraId="075EA852" w14:textId="77777777" w:rsidR="00F92C53" w:rsidRDefault="00F92C53">
      <w:pPr>
        <w:jc w:val="center"/>
        <w:rPr>
          <w:b/>
          <w:sz w:val="32"/>
          <w:szCs w:val="32"/>
        </w:rPr>
      </w:pPr>
    </w:p>
    <w:p w14:paraId="556C1274" w14:textId="77777777" w:rsidR="00F92C53" w:rsidRDefault="00F92C53">
      <w:pPr>
        <w:jc w:val="center"/>
        <w:rPr>
          <w:b/>
          <w:sz w:val="32"/>
          <w:szCs w:val="32"/>
        </w:rPr>
      </w:pPr>
    </w:p>
    <w:p w14:paraId="2E0CBC9D" w14:textId="77777777" w:rsidR="00F92C53" w:rsidRDefault="00F92C53">
      <w:pPr>
        <w:jc w:val="center"/>
        <w:rPr>
          <w:b/>
          <w:sz w:val="32"/>
          <w:szCs w:val="32"/>
        </w:rPr>
      </w:pPr>
    </w:p>
    <w:p w14:paraId="39ACB006" w14:textId="77777777" w:rsidR="00F92C53" w:rsidRDefault="00F92C53">
      <w:pPr>
        <w:jc w:val="center"/>
        <w:rPr>
          <w:b/>
          <w:sz w:val="32"/>
          <w:szCs w:val="32"/>
        </w:rPr>
      </w:pPr>
    </w:p>
    <w:p w14:paraId="30E9999E" w14:textId="77777777" w:rsidR="00F92C53" w:rsidRDefault="00F92C53">
      <w:pPr>
        <w:jc w:val="center"/>
        <w:rPr>
          <w:b/>
          <w:sz w:val="32"/>
          <w:szCs w:val="32"/>
        </w:rPr>
      </w:pPr>
    </w:p>
    <w:p w14:paraId="0CB70829" w14:textId="77777777" w:rsidR="00F92C53" w:rsidRDefault="00F92C53">
      <w:pPr>
        <w:jc w:val="center"/>
        <w:rPr>
          <w:b/>
          <w:sz w:val="32"/>
          <w:szCs w:val="32"/>
        </w:rPr>
      </w:pPr>
    </w:p>
    <w:p w14:paraId="64C0C47D" w14:textId="77777777" w:rsidR="00F92C53" w:rsidRDefault="00F92C53">
      <w:pPr>
        <w:jc w:val="center"/>
        <w:rPr>
          <w:b/>
          <w:sz w:val="32"/>
          <w:szCs w:val="32"/>
        </w:rPr>
      </w:pPr>
    </w:p>
    <w:p w14:paraId="523EE712" w14:textId="77777777" w:rsidR="00F92C53" w:rsidRDefault="00F92C53">
      <w:pPr>
        <w:jc w:val="center"/>
        <w:rPr>
          <w:b/>
          <w:sz w:val="32"/>
          <w:szCs w:val="32"/>
        </w:rPr>
      </w:pPr>
    </w:p>
    <w:p w14:paraId="52337A73" w14:textId="77777777" w:rsidR="00F92C53" w:rsidRDefault="00F92C53">
      <w:pPr>
        <w:jc w:val="center"/>
        <w:rPr>
          <w:b/>
          <w:sz w:val="32"/>
          <w:szCs w:val="32"/>
        </w:rPr>
      </w:pPr>
    </w:p>
    <w:p w14:paraId="1BED709C" w14:textId="77777777" w:rsidR="00F92C53" w:rsidRDefault="00F92C53">
      <w:pPr>
        <w:jc w:val="center"/>
        <w:rPr>
          <w:b/>
          <w:sz w:val="32"/>
          <w:szCs w:val="32"/>
        </w:rPr>
      </w:pPr>
    </w:p>
    <w:p w14:paraId="7F05DA8C" w14:textId="77777777" w:rsidR="00F92C53" w:rsidRDefault="00F92C53">
      <w:pPr>
        <w:jc w:val="center"/>
        <w:rPr>
          <w:b/>
          <w:sz w:val="32"/>
          <w:szCs w:val="32"/>
        </w:rPr>
      </w:pPr>
    </w:p>
    <w:p w14:paraId="1E9E30CF" w14:textId="77777777" w:rsidR="00F92C53" w:rsidRDefault="00F92C53">
      <w:pPr>
        <w:jc w:val="center"/>
        <w:rPr>
          <w:b/>
          <w:sz w:val="32"/>
          <w:szCs w:val="32"/>
        </w:rPr>
      </w:pPr>
    </w:p>
    <w:p w14:paraId="35C34A18" w14:textId="77777777" w:rsidR="001509CB" w:rsidRDefault="001509CB">
      <w:pPr>
        <w:widowControl/>
        <w:jc w:val="left"/>
        <w:rPr>
          <w:b/>
          <w:sz w:val="32"/>
          <w:szCs w:val="32"/>
        </w:rPr>
      </w:pPr>
      <w:r>
        <w:rPr>
          <w:b/>
          <w:sz w:val="32"/>
          <w:szCs w:val="32"/>
        </w:rPr>
        <w:br w:type="page"/>
      </w:r>
    </w:p>
    <w:p w14:paraId="1FFE4CD8" w14:textId="77777777" w:rsidR="00F92C53" w:rsidRDefault="00D91732">
      <w:pPr>
        <w:rPr>
          <w:rFonts w:ascii="仿宋_GB2312" w:eastAsia="仿宋_GB2312"/>
          <w:b/>
          <w:sz w:val="30"/>
          <w:szCs w:val="30"/>
        </w:rPr>
      </w:pPr>
      <w:r>
        <w:rPr>
          <w:rFonts w:ascii="仿宋_GB2312" w:eastAsia="仿宋_GB2312" w:hint="eastAsia"/>
          <w:b/>
          <w:sz w:val="30"/>
          <w:szCs w:val="30"/>
        </w:rPr>
        <w:lastRenderedPageBreak/>
        <w:t>投标文件附件（非信息公开部分）：</w:t>
      </w:r>
    </w:p>
    <w:p w14:paraId="79D6B0F0" w14:textId="77777777" w:rsidR="00F92C53" w:rsidRDefault="00F92C53">
      <w:pPr>
        <w:rPr>
          <w:rFonts w:ascii="仿宋_GB2312" w:eastAsia="仿宋_GB2312"/>
          <w:b/>
          <w:sz w:val="30"/>
          <w:szCs w:val="30"/>
        </w:rPr>
      </w:pPr>
    </w:p>
    <w:p w14:paraId="3C4EE96A" w14:textId="77777777" w:rsidR="00F92C53" w:rsidRDefault="00D91732">
      <w:pPr>
        <w:pStyle w:val="3"/>
        <w:jc w:val="center"/>
        <w:rPr>
          <w:rFonts w:ascii="黑体" w:eastAsia="黑体"/>
          <w:b w:val="0"/>
          <w:kern w:val="0"/>
          <w:sz w:val="24"/>
        </w:rPr>
      </w:pPr>
      <w:r>
        <w:rPr>
          <w:rFonts w:ascii="黑体" w:eastAsia="黑体" w:hint="eastAsia"/>
          <w:b w:val="0"/>
          <w:kern w:val="0"/>
          <w:sz w:val="24"/>
        </w:rPr>
        <w:t>一、法定代表人（负责人）资格证明书</w:t>
      </w:r>
    </w:p>
    <w:p w14:paraId="3A5D55A9" w14:textId="77777777" w:rsidR="00F92C53" w:rsidRDefault="00F92C53">
      <w:pPr>
        <w:rPr>
          <w:sz w:val="24"/>
        </w:rPr>
      </w:pPr>
    </w:p>
    <w:p w14:paraId="29ABF92E" w14:textId="77777777" w:rsidR="00F92C53" w:rsidRDefault="00D91732">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w:t>
      </w:r>
      <w:r>
        <w:rPr>
          <w:rFonts w:ascii="黑体" w:eastAsia="黑体" w:hint="eastAsia"/>
          <w:b/>
          <w:kern w:val="0"/>
          <w:sz w:val="24"/>
        </w:rPr>
        <w:t>（负责人）</w:t>
      </w:r>
      <w:r>
        <w:rPr>
          <w:rFonts w:hint="eastAsia"/>
          <w:szCs w:val="21"/>
        </w:rPr>
        <w:t>，特此证明。</w:t>
      </w:r>
    </w:p>
    <w:p w14:paraId="458329CF" w14:textId="77777777" w:rsidR="00F92C53" w:rsidRDefault="00D91732">
      <w:pPr>
        <w:spacing w:line="360" w:lineRule="auto"/>
        <w:rPr>
          <w:szCs w:val="21"/>
        </w:rPr>
      </w:pPr>
      <w:r>
        <w:rPr>
          <w:rFonts w:hint="eastAsia"/>
          <w:szCs w:val="21"/>
        </w:rPr>
        <w:t>说明：</w:t>
      </w:r>
      <w:r>
        <w:rPr>
          <w:rFonts w:hint="eastAsia"/>
          <w:szCs w:val="21"/>
        </w:rPr>
        <w:t>1</w:t>
      </w:r>
      <w:r>
        <w:rPr>
          <w:rFonts w:hint="eastAsia"/>
          <w:szCs w:val="21"/>
        </w:rPr>
        <w:t>、法定代表人为企业事业单位、国家机关、社会团体的主要负责人。</w:t>
      </w:r>
    </w:p>
    <w:p w14:paraId="53E7CAB5" w14:textId="77777777" w:rsidR="00F92C53" w:rsidRDefault="00D91732">
      <w:pPr>
        <w:rPr>
          <w:szCs w:val="21"/>
        </w:rPr>
      </w:pPr>
      <w:r>
        <w:rPr>
          <w:rFonts w:hint="eastAsia"/>
          <w:szCs w:val="21"/>
        </w:rPr>
        <w:t xml:space="preserve">      2</w:t>
      </w:r>
      <w:r>
        <w:rPr>
          <w:rFonts w:hint="eastAsia"/>
          <w:szCs w:val="21"/>
        </w:rPr>
        <w:t>、内容必须填写真实、清楚，涂改无效，不得转让、买卖。</w:t>
      </w:r>
    </w:p>
    <w:p w14:paraId="7E5859CB" w14:textId="77777777" w:rsidR="00F92C53" w:rsidRDefault="00F92C53">
      <w:pPr>
        <w:spacing w:line="360" w:lineRule="auto"/>
        <w:rPr>
          <w:b/>
          <w:szCs w:val="21"/>
        </w:rPr>
      </w:pPr>
    </w:p>
    <w:p w14:paraId="1E79AAFF" w14:textId="77777777" w:rsidR="00F92C53" w:rsidRDefault="00D91732">
      <w:pPr>
        <w:spacing w:line="360" w:lineRule="auto"/>
        <w:rPr>
          <w:b/>
          <w:sz w:val="32"/>
          <w:szCs w:val="32"/>
        </w:rPr>
      </w:pPr>
      <w:r>
        <w:rPr>
          <w:rFonts w:hint="eastAsia"/>
          <w:b/>
          <w:sz w:val="32"/>
          <w:szCs w:val="32"/>
        </w:rPr>
        <w:t>附：</w:t>
      </w:r>
      <w:r>
        <w:rPr>
          <w:rFonts w:hint="eastAsia"/>
          <w:b/>
          <w:color w:val="FF0000"/>
          <w:sz w:val="32"/>
          <w:szCs w:val="32"/>
        </w:rPr>
        <w:t>要求必须提供法定代表人（负责人）身份证（境外人员无法提供身份证的，可提供护照）扫描件（正反两面）。</w:t>
      </w:r>
    </w:p>
    <w:p w14:paraId="3CA1C1FE" w14:textId="77777777" w:rsidR="00F92C53" w:rsidRDefault="00F92C53">
      <w:pPr>
        <w:spacing w:line="360" w:lineRule="auto"/>
        <w:rPr>
          <w:b/>
          <w:sz w:val="32"/>
          <w:szCs w:val="32"/>
        </w:rPr>
      </w:pPr>
    </w:p>
    <w:p w14:paraId="249C0072" w14:textId="77777777" w:rsidR="00F92C53" w:rsidRDefault="00F92C53">
      <w:pPr>
        <w:spacing w:line="360" w:lineRule="auto"/>
        <w:rPr>
          <w:b/>
          <w:sz w:val="32"/>
          <w:szCs w:val="32"/>
        </w:rPr>
      </w:pPr>
    </w:p>
    <w:p w14:paraId="0FC9E0B8" w14:textId="77777777" w:rsidR="00F92C53" w:rsidRDefault="00D91732">
      <w:pPr>
        <w:pStyle w:val="3"/>
        <w:jc w:val="center"/>
        <w:rPr>
          <w:rFonts w:ascii="黑体" w:eastAsia="黑体"/>
          <w:b w:val="0"/>
          <w:sz w:val="24"/>
          <w:szCs w:val="24"/>
        </w:rPr>
      </w:pPr>
      <w:r>
        <w:tab/>
      </w:r>
      <w:r>
        <w:rPr>
          <w:rFonts w:ascii="黑体" w:eastAsia="黑体" w:hint="eastAsia"/>
          <w:b w:val="0"/>
          <w:kern w:val="0"/>
          <w:sz w:val="24"/>
          <w:szCs w:val="24"/>
        </w:rPr>
        <w:t>二、投标文件签署授权委托书</w:t>
      </w:r>
    </w:p>
    <w:p w14:paraId="4EBEBB60" w14:textId="77777777" w:rsidR="00F92C53" w:rsidRDefault="00D91732">
      <w:pPr>
        <w:spacing w:line="360" w:lineRule="auto"/>
        <w:ind w:firstLineChars="200" w:firstLine="42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（投标供应商名称）的法定代表人</w:t>
      </w:r>
      <w:r>
        <w:rPr>
          <w:rFonts w:ascii="黑体" w:eastAsia="黑体" w:hint="eastAsia"/>
          <w:b/>
          <w:kern w:val="0"/>
          <w:sz w:val="24"/>
        </w:rPr>
        <w:t>（负责人）</w:t>
      </w:r>
      <w:r>
        <w:rPr>
          <w:rFonts w:hint="eastAsia"/>
          <w:szCs w:val="21"/>
        </w:rPr>
        <w:t>，现授权委托</w:t>
      </w:r>
      <w:r>
        <w:rPr>
          <w:rFonts w:hint="eastAsia"/>
          <w:szCs w:val="21"/>
          <w:u w:val="single"/>
        </w:rPr>
        <w:t xml:space="preserve">            </w:t>
      </w:r>
      <w:r>
        <w:rPr>
          <w:rFonts w:hint="eastAsia"/>
          <w:szCs w:val="21"/>
        </w:rPr>
        <w:t>（姓名）为我公司签署本项目已递交的投标文件的法定代表人</w:t>
      </w:r>
      <w:r>
        <w:rPr>
          <w:rFonts w:ascii="黑体" w:eastAsia="黑体" w:hint="eastAsia"/>
          <w:b/>
          <w:kern w:val="0"/>
          <w:sz w:val="24"/>
        </w:rPr>
        <w:t>（负责人）</w:t>
      </w:r>
      <w:r>
        <w:rPr>
          <w:rFonts w:hint="eastAsia"/>
          <w:szCs w:val="21"/>
        </w:rPr>
        <w:t>的授权委托代理人，代理人全权代表我所签署的本项目已递交的投标文件内容我均承认。</w:t>
      </w:r>
    </w:p>
    <w:p w14:paraId="06272520" w14:textId="77777777" w:rsidR="00F92C53" w:rsidRDefault="00D91732">
      <w:pPr>
        <w:pStyle w:val="a4"/>
        <w:spacing w:line="360" w:lineRule="auto"/>
        <w:rPr>
          <w:szCs w:val="21"/>
        </w:rPr>
      </w:pPr>
      <w:r>
        <w:rPr>
          <w:rFonts w:hint="eastAsia"/>
          <w:szCs w:val="21"/>
        </w:rPr>
        <w:t>代理人无转委托权，特此委托。</w:t>
      </w:r>
    </w:p>
    <w:p w14:paraId="26C7E889" w14:textId="77777777" w:rsidR="00F92C53" w:rsidRDefault="00F92C53">
      <w:pPr>
        <w:pStyle w:val="a4"/>
        <w:spacing w:line="360" w:lineRule="auto"/>
        <w:rPr>
          <w:szCs w:val="21"/>
        </w:rPr>
      </w:pPr>
    </w:p>
    <w:p w14:paraId="5E30942D" w14:textId="77777777" w:rsidR="00F92C53" w:rsidRDefault="00D91732">
      <w:pPr>
        <w:spacing w:line="360" w:lineRule="auto"/>
        <w:ind w:leftChars="257" w:left="540"/>
        <w:rPr>
          <w:b/>
          <w:color w:val="FF0000"/>
          <w:szCs w:val="21"/>
          <w:u w:val="single"/>
        </w:rPr>
      </w:pPr>
      <w:r>
        <w:rPr>
          <w:rFonts w:hint="eastAsia"/>
          <w:b/>
          <w:color w:val="FF0000"/>
          <w:szCs w:val="21"/>
        </w:rPr>
        <w:t>代理人：</w:t>
      </w:r>
      <w:r>
        <w:rPr>
          <w:rFonts w:hint="eastAsia"/>
          <w:b/>
          <w:color w:val="FF0000"/>
          <w:szCs w:val="21"/>
          <w:u w:val="single"/>
        </w:rPr>
        <w:t xml:space="preserve">             </w:t>
      </w:r>
    </w:p>
    <w:p w14:paraId="08B17C56" w14:textId="77777777" w:rsidR="00F92C53" w:rsidRDefault="00D91732">
      <w:pPr>
        <w:spacing w:line="360" w:lineRule="auto"/>
        <w:ind w:leftChars="257" w:left="540"/>
        <w:rPr>
          <w:szCs w:val="21"/>
        </w:rPr>
      </w:pPr>
      <w:r>
        <w:rPr>
          <w:rFonts w:hint="eastAsia"/>
          <w:szCs w:val="21"/>
        </w:rPr>
        <w:t>联系电话：</w:t>
      </w:r>
      <w:r>
        <w:rPr>
          <w:rFonts w:hint="eastAsia"/>
          <w:szCs w:val="21"/>
          <w:u w:val="single"/>
        </w:rPr>
        <w:t xml:space="preserve">            </w:t>
      </w:r>
      <w:r>
        <w:rPr>
          <w:rFonts w:hint="eastAsia"/>
          <w:szCs w:val="21"/>
        </w:rPr>
        <w:t xml:space="preserve">  </w:t>
      </w:r>
      <w:r>
        <w:rPr>
          <w:rFonts w:hint="eastAsia"/>
          <w:szCs w:val="21"/>
        </w:rPr>
        <w:t>手机：</w:t>
      </w:r>
      <w:r>
        <w:rPr>
          <w:rFonts w:hint="eastAsia"/>
          <w:szCs w:val="21"/>
          <w:u w:val="single"/>
        </w:rPr>
        <w:t xml:space="preserve">                   </w:t>
      </w:r>
    </w:p>
    <w:p w14:paraId="1BFB97A2" w14:textId="77777777" w:rsidR="00F92C53" w:rsidRDefault="00D91732">
      <w:pPr>
        <w:spacing w:line="360" w:lineRule="auto"/>
        <w:ind w:leftChars="257" w:left="540"/>
        <w:rPr>
          <w:szCs w:val="21"/>
          <w:u w:val="single"/>
        </w:rPr>
      </w:pPr>
      <w:r>
        <w:rPr>
          <w:rFonts w:hint="eastAsia"/>
          <w:b/>
          <w:color w:val="FF0000"/>
          <w:szCs w:val="21"/>
        </w:rPr>
        <w:t>身份证号码：</w:t>
      </w:r>
      <w:r>
        <w:rPr>
          <w:rFonts w:hint="eastAsia"/>
          <w:b/>
          <w:color w:val="FF0000"/>
          <w:szCs w:val="21"/>
          <w:u w:val="single"/>
        </w:rPr>
        <w:t xml:space="preserve">                        </w:t>
      </w:r>
      <w:r>
        <w:rPr>
          <w:rFonts w:hint="eastAsia"/>
          <w:szCs w:val="21"/>
        </w:rPr>
        <w:t>职务：</w:t>
      </w:r>
      <w:r>
        <w:rPr>
          <w:rFonts w:hint="eastAsia"/>
          <w:szCs w:val="21"/>
          <w:u w:val="single"/>
        </w:rPr>
        <w:t xml:space="preserve">       </w:t>
      </w:r>
    </w:p>
    <w:p w14:paraId="1DF4D1A9" w14:textId="77777777" w:rsidR="00F92C53" w:rsidRDefault="00D91732">
      <w:pPr>
        <w:spacing w:line="360" w:lineRule="auto"/>
        <w:ind w:leftChars="257" w:left="540"/>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rPr>
        <w:t xml:space="preserve"> </w:t>
      </w:r>
      <w:r>
        <w:rPr>
          <w:rFonts w:hint="eastAsia"/>
          <w:szCs w:val="21"/>
          <w:u w:val="single"/>
        </w:rPr>
        <w:t xml:space="preserve">      </w:t>
      </w:r>
      <w:r>
        <w:rPr>
          <w:rFonts w:hint="eastAsia"/>
          <w:szCs w:val="21"/>
        </w:rPr>
        <w:t>日</w:t>
      </w:r>
    </w:p>
    <w:p w14:paraId="541BEF86" w14:textId="77777777" w:rsidR="00F92C53" w:rsidRDefault="00F92C53">
      <w:pPr>
        <w:spacing w:line="360" w:lineRule="auto"/>
        <w:rPr>
          <w:b/>
          <w:sz w:val="32"/>
          <w:szCs w:val="32"/>
        </w:rPr>
      </w:pPr>
    </w:p>
    <w:p w14:paraId="4EC0CB2F" w14:textId="77777777" w:rsidR="00F92C53" w:rsidRDefault="00D91732">
      <w:pPr>
        <w:spacing w:line="360" w:lineRule="auto"/>
        <w:rPr>
          <w:b/>
          <w:sz w:val="32"/>
          <w:szCs w:val="32"/>
        </w:rPr>
      </w:pPr>
      <w:r>
        <w:rPr>
          <w:rFonts w:hint="eastAsia"/>
          <w:b/>
          <w:sz w:val="32"/>
          <w:szCs w:val="32"/>
        </w:rPr>
        <w:t>附：</w:t>
      </w:r>
      <w:r>
        <w:rPr>
          <w:rFonts w:hint="eastAsia"/>
          <w:b/>
          <w:color w:val="FF0000"/>
          <w:sz w:val="32"/>
          <w:szCs w:val="32"/>
        </w:rPr>
        <w:t>要求必须提供代理人身份证（境外人员无法提供身份证的，可提供护照）扫描件（正反两面）。</w:t>
      </w:r>
    </w:p>
    <w:p w14:paraId="553FAC4E" w14:textId="77777777" w:rsidR="00F92C53" w:rsidRDefault="00F92C53">
      <w:pPr>
        <w:spacing w:line="360" w:lineRule="auto"/>
        <w:rPr>
          <w:szCs w:val="21"/>
          <w:u w:val="single"/>
        </w:rPr>
      </w:pPr>
    </w:p>
    <w:p w14:paraId="06C20B33" w14:textId="77777777" w:rsidR="00F92C53" w:rsidRDefault="00D91732">
      <w:pPr>
        <w:pStyle w:val="3"/>
        <w:jc w:val="center"/>
        <w:rPr>
          <w:rFonts w:ascii="黑体" w:eastAsia="黑体"/>
          <w:b w:val="0"/>
          <w:kern w:val="0"/>
          <w:sz w:val="24"/>
          <w:szCs w:val="24"/>
        </w:rPr>
      </w:pPr>
      <w:r>
        <w:rPr>
          <w:rFonts w:ascii="黑体" w:eastAsia="黑体" w:hint="eastAsia"/>
          <w:b w:val="0"/>
          <w:kern w:val="0"/>
          <w:sz w:val="24"/>
          <w:szCs w:val="24"/>
        </w:rPr>
        <w:lastRenderedPageBreak/>
        <w:t>三、实质性条款响应情况表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6699"/>
        <w:gridCol w:w="1107"/>
      </w:tblGrid>
      <w:tr w:rsidR="00EB515E" w14:paraId="056FD22A" w14:textId="77777777" w:rsidTr="00F84C15">
        <w:tc>
          <w:tcPr>
            <w:tcW w:w="424" w:type="pct"/>
            <w:vAlign w:val="center"/>
          </w:tcPr>
          <w:p w14:paraId="5D34555A" w14:textId="77777777" w:rsidR="00EB515E" w:rsidRDefault="00EB515E">
            <w:pPr>
              <w:adjustRightInd w:val="0"/>
              <w:snapToGrid w:val="0"/>
              <w:rPr>
                <w:rFonts w:ascii="宋体" w:hAnsi="宋体"/>
                <w:kern w:val="0"/>
                <w:szCs w:val="21"/>
              </w:rPr>
            </w:pPr>
            <w:r>
              <w:rPr>
                <w:rFonts w:ascii="宋体" w:hAnsi="宋体" w:hint="eastAsia"/>
                <w:kern w:val="0"/>
                <w:szCs w:val="21"/>
              </w:rPr>
              <w:t>序号</w:t>
            </w:r>
          </w:p>
        </w:tc>
        <w:tc>
          <w:tcPr>
            <w:tcW w:w="3927" w:type="pct"/>
            <w:vAlign w:val="center"/>
          </w:tcPr>
          <w:p w14:paraId="3BBB55E2" w14:textId="77777777" w:rsidR="00EB515E" w:rsidRDefault="00EB515E">
            <w:pPr>
              <w:adjustRightInd w:val="0"/>
              <w:snapToGrid w:val="0"/>
              <w:rPr>
                <w:rFonts w:ascii="宋体" w:hAnsi="宋体"/>
                <w:kern w:val="0"/>
                <w:szCs w:val="21"/>
              </w:rPr>
            </w:pPr>
            <w:r>
              <w:rPr>
                <w:rFonts w:ascii="宋体" w:hAnsi="宋体" w:hint="eastAsia"/>
                <w:kern w:val="0"/>
                <w:szCs w:val="21"/>
              </w:rPr>
              <w:t>具体内容</w:t>
            </w:r>
          </w:p>
        </w:tc>
        <w:tc>
          <w:tcPr>
            <w:tcW w:w="649" w:type="pct"/>
          </w:tcPr>
          <w:p w14:paraId="1CDA8011" w14:textId="77777777" w:rsidR="00EB515E" w:rsidRDefault="00920D0E">
            <w:pPr>
              <w:adjustRightInd w:val="0"/>
              <w:snapToGrid w:val="0"/>
              <w:rPr>
                <w:rFonts w:ascii="宋体" w:hAnsi="宋体"/>
                <w:kern w:val="0"/>
                <w:szCs w:val="21"/>
              </w:rPr>
            </w:pPr>
            <w:r w:rsidRPr="00920D0E">
              <w:rPr>
                <w:rFonts w:ascii="宋体" w:hAnsi="宋体" w:hint="eastAsia"/>
                <w:kern w:val="0"/>
                <w:szCs w:val="21"/>
              </w:rPr>
              <w:t>投标人响应情况</w:t>
            </w:r>
          </w:p>
        </w:tc>
      </w:tr>
      <w:tr w:rsidR="00EB515E" w14:paraId="5C3BC32E" w14:textId="77777777" w:rsidTr="00F84C15">
        <w:tc>
          <w:tcPr>
            <w:tcW w:w="424" w:type="pct"/>
            <w:vAlign w:val="center"/>
          </w:tcPr>
          <w:p w14:paraId="2DDE3B66" w14:textId="77777777" w:rsidR="00EB515E" w:rsidRDefault="00EB515E" w:rsidP="00EB515E">
            <w:pPr>
              <w:adjustRightInd w:val="0"/>
              <w:snapToGrid w:val="0"/>
              <w:rPr>
                <w:rFonts w:ascii="宋体" w:hAnsi="宋体"/>
                <w:kern w:val="0"/>
                <w:szCs w:val="21"/>
              </w:rPr>
            </w:pPr>
            <w:r>
              <w:rPr>
                <w:rFonts w:ascii="宋体" w:hAnsi="宋体" w:hint="eastAsia"/>
                <w:kern w:val="0"/>
                <w:szCs w:val="21"/>
              </w:rPr>
              <w:t>1</w:t>
            </w:r>
          </w:p>
        </w:tc>
        <w:tc>
          <w:tcPr>
            <w:tcW w:w="3927" w:type="pct"/>
          </w:tcPr>
          <w:p w14:paraId="41997CFD" w14:textId="77777777" w:rsidR="00EB515E" w:rsidRPr="007A29F3" w:rsidRDefault="00EB515E" w:rsidP="00EB515E">
            <w:pPr>
              <w:adjustRightInd w:val="0"/>
              <w:snapToGrid w:val="0"/>
              <w:rPr>
                <w:rFonts w:ascii="宋体" w:hAnsi="宋体"/>
                <w:kern w:val="0"/>
                <w:szCs w:val="21"/>
              </w:rPr>
            </w:pPr>
            <w:r w:rsidRPr="007A29F3">
              <w:rPr>
                <w:rFonts w:ascii="宋体" w:hAnsi="宋体" w:hint="eastAsia"/>
                <w:kern w:val="0"/>
                <w:szCs w:val="21"/>
              </w:rPr>
              <w:t>服务期限：签订合同之日起至2021年12月31日，本项目为一次性服务类项目。</w:t>
            </w:r>
          </w:p>
        </w:tc>
        <w:tc>
          <w:tcPr>
            <w:tcW w:w="649" w:type="pct"/>
          </w:tcPr>
          <w:p w14:paraId="385CD3F2" w14:textId="77777777" w:rsidR="00EB515E" w:rsidRDefault="00E32A6C" w:rsidP="00EB515E">
            <w:pPr>
              <w:adjustRightInd w:val="0"/>
              <w:snapToGrid w:val="0"/>
              <w:rPr>
                <w:rFonts w:ascii="宋体" w:hAnsi="宋体"/>
                <w:color w:val="000000"/>
              </w:rPr>
            </w:pPr>
            <w:r>
              <w:rPr>
                <w:rFonts w:hint="eastAsia"/>
                <w:b/>
              </w:rPr>
              <w:t>响应</w:t>
            </w:r>
          </w:p>
        </w:tc>
      </w:tr>
      <w:tr w:rsidR="00EB515E" w14:paraId="7EB7EC83" w14:textId="77777777" w:rsidTr="00F84C15">
        <w:tc>
          <w:tcPr>
            <w:tcW w:w="424" w:type="pct"/>
            <w:vAlign w:val="center"/>
          </w:tcPr>
          <w:p w14:paraId="7BBB947F" w14:textId="77777777" w:rsidR="00EB515E" w:rsidRPr="007A29F3" w:rsidRDefault="00EB515E" w:rsidP="00EB515E">
            <w:pPr>
              <w:adjustRightInd w:val="0"/>
              <w:snapToGrid w:val="0"/>
              <w:rPr>
                <w:rFonts w:ascii="宋体" w:hAnsi="宋体"/>
                <w:kern w:val="0"/>
                <w:szCs w:val="21"/>
              </w:rPr>
            </w:pPr>
            <w:r w:rsidRPr="007A29F3">
              <w:rPr>
                <w:rFonts w:ascii="宋体" w:hAnsi="宋体" w:hint="eastAsia"/>
                <w:kern w:val="0"/>
                <w:szCs w:val="21"/>
              </w:rPr>
              <w:t>2</w:t>
            </w:r>
          </w:p>
        </w:tc>
        <w:tc>
          <w:tcPr>
            <w:tcW w:w="3927" w:type="pct"/>
          </w:tcPr>
          <w:p w14:paraId="663CD5B4" w14:textId="77777777" w:rsidR="00EB515E" w:rsidRPr="007A29F3" w:rsidRDefault="00EB515E" w:rsidP="00EB515E">
            <w:pPr>
              <w:adjustRightInd w:val="0"/>
              <w:snapToGrid w:val="0"/>
              <w:rPr>
                <w:rFonts w:ascii="宋体" w:hAnsi="宋体"/>
                <w:kern w:val="0"/>
                <w:szCs w:val="21"/>
              </w:rPr>
            </w:pPr>
            <w:r>
              <w:rPr>
                <w:rFonts w:ascii="宋体" w:hAnsi="宋体"/>
                <w:kern w:val="0"/>
                <w:szCs w:val="21"/>
              </w:rPr>
              <w:t>付款方式</w:t>
            </w:r>
            <w:r>
              <w:rPr>
                <w:rFonts w:ascii="宋体" w:hAnsi="宋体" w:hint="eastAsia"/>
                <w:kern w:val="0"/>
                <w:szCs w:val="21"/>
              </w:rPr>
              <w:t>：</w:t>
            </w:r>
            <w:r w:rsidRPr="007A29F3">
              <w:rPr>
                <w:rFonts w:ascii="宋体" w:hAnsi="宋体" w:hint="eastAsia"/>
                <w:kern w:val="0"/>
                <w:szCs w:val="21"/>
              </w:rPr>
              <w:t>统计本月送货总金额*折扣率。所有物资的报价包括供应产品和产品运输到使用单位的服务费、检测费、人工费、管理费、税金等一切将可发生的费用。以上报价以人民币为报价和结算单位，货款每月结算一次，须开具国家正规发票，次月30号之前划帐结清。结算货款时，应由采购方财务人员严格审核送货清单，按双方事先确定的执行价格并根据招标确定的优惠折扣率下浮后予以结算。</w:t>
            </w:r>
          </w:p>
        </w:tc>
        <w:tc>
          <w:tcPr>
            <w:tcW w:w="649" w:type="pct"/>
          </w:tcPr>
          <w:p w14:paraId="46DF471D" w14:textId="77777777" w:rsidR="00EB515E" w:rsidRDefault="00E32A6C" w:rsidP="00EB515E">
            <w:pPr>
              <w:adjustRightInd w:val="0"/>
              <w:snapToGrid w:val="0"/>
              <w:rPr>
                <w:rFonts w:ascii="宋体" w:hAnsi="宋体"/>
                <w:kern w:val="0"/>
                <w:szCs w:val="21"/>
              </w:rPr>
            </w:pPr>
            <w:r>
              <w:rPr>
                <w:rFonts w:hint="eastAsia"/>
                <w:b/>
              </w:rPr>
              <w:t>响应</w:t>
            </w:r>
          </w:p>
        </w:tc>
      </w:tr>
      <w:tr w:rsidR="00EB515E" w14:paraId="1267C9D0" w14:textId="77777777" w:rsidTr="00F84C15">
        <w:tc>
          <w:tcPr>
            <w:tcW w:w="424" w:type="pct"/>
            <w:vAlign w:val="center"/>
          </w:tcPr>
          <w:p w14:paraId="70F95AA4" w14:textId="77777777" w:rsidR="00EB515E" w:rsidRDefault="00EB515E" w:rsidP="00EB515E">
            <w:pPr>
              <w:adjustRightInd w:val="0"/>
              <w:snapToGrid w:val="0"/>
              <w:rPr>
                <w:rFonts w:ascii="宋体" w:hAnsi="宋体"/>
                <w:kern w:val="0"/>
                <w:szCs w:val="21"/>
              </w:rPr>
            </w:pPr>
            <w:r>
              <w:rPr>
                <w:rFonts w:ascii="宋体" w:hAnsi="宋体" w:hint="eastAsia"/>
                <w:kern w:val="0"/>
                <w:szCs w:val="21"/>
              </w:rPr>
              <w:t>3</w:t>
            </w:r>
          </w:p>
        </w:tc>
        <w:tc>
          <w:tcPr>
            <w:tcW w:w="3927" w:type="pct"/>
          </w:tcPr>
          <w:p w14:paraId="29174BED" w14:textId="77777777" w:rsidR="00EB515E" w:rsidRPr="007A29F3" w:rsidRDefault="00EB515E" w:rsidP="00EB515E">
            <w:pPr>
              <w:adjustRightInd w:val="0"/>
              <w:snapToGrid w:val="0"/>
              <w:rPr>
                <w:rFonts w:ascii="宋体" w:hAnsi="宋体"/>
                <w:kern w:val="0"/>
                <w:szCs w:val="21"/>
              </w:rPr>
            </w:pPr>
            <w:r w:rsidRPr="007A29F3">
              <w:rPr>
                <w:rFonts w:ascii="宋体" w:hAnsi="宋体" w:hint="eastAsia"/>
                <w:kern w:val="0"/>
                <w:szCs w:val="21"/>
              </w:rPr>
              <w:t>本项目报价以折扣率方式进行报价，0＜折扣率≤1，保留小数点后两位，超过两位小数点的，四舍五入（如0.99、0.85、0.80等），折扣率在服务期限内保持不变。未按要求进行报价将作投标无效处理。</w:t>
            </w:r>
          </w:p>
        </w:tc>
        <w:tc>
          <w:tcPr>
            <w:tcW w:w="649" w:type="pct"/>
          </w:tcPr>
          <w:p w14:paraId="7DC890CB" w14:textId="77777777" w:rsidR="00EB515E" w:rsidRDefault="00E32A6C" w:rsidP="00EB515E">
            <w:pPr>
              <w:adjustRightInd w:val="0"/>
              <w:snapToGrid w:val="0"/>
              <w:rPr>
                <w:rFonts w:ascii="宋体" w:hAnsi="宋体"/>
              </w:rPr>
            </w:pPr>
            <w:r>
              <w:rPr>
                <w:rFonts w:hint="eastAsia"/>
                <w:b/>
              </w:rPr>
              <w:t>响应</w:t>
            </w:r>
          </w:p>
        </w:tc>
      </w:tr>
    </w:tbl>
    <w:p w14:paraId="32B5F306" w14:textId="77777777" w:rsidR="00F92C53" w:rsidRDefault="00F92C53">
      <w:pPr>
        <w:spacing w:line="360" w:lineRule="auto"/>
        <w:rPr>
          <w:b/>
        </w:rPr>
      </w:pPr>
    </w:p>
    <w:p w14:paraId="09390B71" w14:textId="77777777" w:rsidR="00F92C53" w:rsidRDefault="00D91732">
      <w:pPr>
        <w:spacing w:line="360" w:lineRule="auto"/>
        <w:rPr>
          <w:b/>
        </w:rPr>
      </w:pPr>
      <w:r>
        <w:rPr>
          <w:rFonts w:hint="eastAsia"/>
          <w:b/>
        </w:rPr>
        <w:t>注：</w:t>
      </w:r>
      <w:r>
        <w:rPr>
          <w:rFonts w:hint="eastAsia"/>
          <w:b/>
        </w:rPr>
        <w:t xml:space="preserve">1. </w:t>
      </w:r>
      <w:r>
        <w:rPr>
          <w:rFonts w:hint="eastAsia"/>
          <w:b/>
        </w:rPr>
        <w:t>上表所列内容为不可负偏离条款。</w:t>
      </w:r>
    </w:p>
    <w:p w14:paraId="6C78B4DB" w14:textId="77777777" w:rsidR="00F92C53" w:rsidRDefault="00D91732">
      <w:pPr>
        <w:spacing w:line="360" w:lineRule="auto"/>
        <w:ind w:firstLineChars="200" w:firstLine="422"/>
        <w:rPr>
          <w:b/>
        </w:rPr>
      </w:pPr>
      <w:r>
        <w:rPr>
          <w:rFonts w:hint="eastAsia"/>
          <w:b/>
        </w:rPr>
        <w:t>2.</w:t>
      </w:r>
      <w:r>
        <w:rPr>
          <w:rFonts w:hint="eastAsia"/>
          <w:b/>
        </w:rPr>
        <w:t>“投标人响应情况”一栏应如实填写“响应”或“不响应”。</w:t>
      </w:r>
    </w:p>
    <w:p w14:paraId="6DBF2859" w14:textId="77777777" w:rsidR="00F92C53" w:rsidRDefault="00D91732">
      <w:pPr>
        <w:spacing w:line="360" w:lineRule="auto"/>
        <w:ind w:firstLineChars="200" w:firstLine="422"/>
        <w:rPr>
          <w:b/>
        </w:rPr>
      </w:pPr>
      <w:r>
        <w:rPr>
          <w:rFonts w:hint="eastAsia"/>
          <w:b/>
        </w:rPr>
        <w:t xml:space="preserve">3. </w:t>
      </w:r>
      <w:r>
        <w:rPr>
          <w:rFonts w:hint="eastAsia"/>
          <w:b/>
        </w:rPr>
        <w:t>“实质性响应条款响应情况”与投标文件其它内容冲突的，以“实质性响应条款响应情况”为准。</w:t>
      </w:r>
    </w:p>
    <w:p w14:paraId="597BC2A9" w14:textId="77777777" w:rsidR="00F92C53" w:rsidRDefault="00D91732">
      <w:pPr>
        <w:pStyle w:val="3"/>
        <w:tabs>
          <w:tab w:val="center" w:pos="4216"/>
          <w:tab w:val="right" w:pos="8313"/>
        </w:tabs>
        <w:jc w:val="center"/>
        <w:rPr>
          <w:rFonts w:ascii="黑体" w:eastAsia="黑体"/>
          <w:b w:val="0"/>
          <w:sz w:val="24"/>
          <w:szCs w:val="24"/>
        </w:rPr>
      </w:pPr>
      <w:r>
        <w:rPr>
          <w:rFonts w:ascii="黑体" w:eastAsia="黑体" w:hint="eastAsia"/>
          <w:b w:val="0"/>
          <w:sz w:val="24"/>
          <w:szCs w:val="24"/>
        </w:rPr>
        <w:t>四、详细分项报价</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68"/>
        <w:gridCol w:w="3544"/>
        <w:gridCol w:w="1082"/>
        <w:gridCol w:w="1440"/>
        <w:gridCol w:w="1146"/>
      </w:tblGrid>
      <w:tr w:rsidR="00FC7FC9" w14:paraId="4F3235C6" w14:textId="77777777" w:rsidTr="00E263A4">
        <w:trPr>
          <w:trHeight w:val="730"/>
          <w:jc w:val="center"/>
        </w:trPr>
        <w:tc>
          <w:tcPr>
            <w:tcW w:w="1168" w:type="dxa"/>
            <w:tcBorders>
              <w:top w:val="single" w:sz="4" w:space="0" w:color="auto"/>
              <w:left w:val="single" w:sz="4" w:space="0" w:color="auto"/>
              <w:right w:val="single" w:sz="4" w:space="0" w:color="auto"/>
            </w:tcBorders>
            <w:vAlign w:val="center"/>
          </w:tcPr>
          <w:p w14:paraId="7BE7AF9F" w14:textId="77777777" w:rsidR="00FC7FC9" w:rsidRDefault="00FC7FC9" w:rsidP="00E263A4">
            <w:pPr>
              <w:spacing w:after="60"/>
              <w:jc w:val="center"/>
              <w:rPr>
                <w:rFonts w:cs="Arial"/>
              </w:rPr>
            </w:pPr>
            <w:r>
              <w:rPr>
                <w:rFonts w:cs="Arial" w:hint="eastAsia"/>
              </w:rPr>
              <w:t>序</w:t>
            </w:r>
            <w:r>
              <w:rPr>
                <w:rFonts w:cs="Arial" w:hint="eastAsia"/>
              </w:rPr>
              <w:t xml:space="preserve"> </w:t>
            </w:r>
            <w:r>
              <w:rPr>
                <w:rFonts w:cs="Arial" w:hint="eastAsia"/>
              </w:rPr>
              <w:t>号</w:t>
            </w:r>
          </w:p>
        </w:tc>
        <w:tc>
          <w:tcPr>
            <w:tcW w:w="3544" w:type="dxa"/>
            <w:tcBorders>
              <w:top w:val="single" w:sz="4" w:space="0" w:color="auto"/>
              <w:left w:val="single" w:sz="4" w:space="0" w:color="auto"/>
              <w:right w:val="single" w:sz="4" w:space="0" w:color="auto"/>
            </w:tcBorders>
            <w:vAlign w:val="center"/>
          </w:tcPr>
          <w:p w14:paraId="02496BFD" w14:textId="77777777" w:rsidR="00FC7FC9" w:rsidRDefault="00FC7FC9" w:rsidP="00E263A4">
            <w:pPr>
              <w:spacing w:after="60"/>
              <w:jc w:val="center"/>
              <w:rPr>
                <w:rFonts w:cs="Arial"/>
              </w:rPr>
            </w:pPr>
            <w:r>
              <w:rPr>
                <w:rFonts w:cs="Arial" w:hint="eastAsia"/>
              </w:rPr>
              <w:t>项目名称</w:t>
            </w:r>
          </w:p>
        </w:tc>
        <w:tc>
          <w:tcPr>
            <w:tcW w:w="1082" w:type="dxa"/>
            <w:tcBorders>
              <w:top w:val="single" w:sz="4" w:space="0" w:color="auto"/>
              <w:left w:val="single" w:sz="4" w:space="0" w:color="auto"/>
              <w:right w:val="single" w:sz="4" w:space="0" w:color="auto"/>
            </w:tcBorders>
            <w:vAlign w:val="center"/>
          </w:tcPr>
          <w:p w14:paraId="55C07AE3" w14:textId="77777777" w:rsidR="00FC7FC9" w:rsidRDefault="00FC7FC9" w:rsidP="00E263A4">
            <w:pPr>
              <w:spacing w:after="60"/>
              <w:jc w:val="center"/>
              <w:rPr>
                <w:rFonts w:cs="Arial"/>
              </w:rPr>
            </w:pPr>
            <w:r>
              <w:rPr>
                <w:rFonts w:cs="Arial" w:hint="eastAsia"/>
              </w:rPr>
              <w:t>数</w:t>
            </w:r>
            <w:r>
              <w:rPr>
                <w:rFonts w:cs="Arial" w:hint="eastAsia"/>
              </w:rPr>
              <w:t xml:space="preserve">   </w:t>
            </w:r>
            <w:r>
              <w:rPr>
                <w:rFonts w:cs="Arial" w:hint="eastAsia"/>
              </w:rPr>
              <w:t>量</w:t>
            </w:r>
          </w:p>
        </w:tc>
        <w:tc>
          <w:tcPr>
            <w:tcW w:w="1440" w:type="dxa"/>
            <w:tcBorders>
              <w:top w:val="single" w:sz="4" w:space="0" w:color="auto"/>
              <w:left w:val="single" w:sz="4" w:space="0" w:color="auto"/>
              <w:right w:val="single" w:sz="4" w:space="0" w:color="auto"/>
            </w:tcBorders>
            <w:vAlign w:val="center"/>
          </w:tcPr>
          <w:p w14:paraId="5437363A" w14:textId="77777777" w:rsidR="00FC7FC9" w:rsidRDefault="00FC7FC9" w:rsidP="00E263A4">
            <w:pPr>
              <w:spacing w:after="60"/>
              <w:jc w:val="center"/>
              <w:rPr>
                <w:rFonts w:cs="Arial"/>
              </w:rPr>
            </w:pPr>
            <w:r>
              <w:rPr>
                <w:rFonts w:ascii="宋体" w:hAnsi="宋体" w:cs="宋体" w:hint="eastAsia"/>
                <w:snapToGrid w:val="0"/>
                <w:kern w:val="0"/>
                <w:szCs w:val="21"/>
              </w:rPr>
              <w:t>投标折扣率（1</w:t>
            </w:r>
            <w:r>
              <w:rPr>
                <w:rFonts w:ascii="宋体" w:hAnsi="宋体" w:cs="宋体"/>
                <w:snapToGrid w:val="0"/>
                <w:kern w:val="0"/>
                <w:szCs w:val="21"/>
              </w:rPr>
              <w:t>-下浮率）</w:t>
            </w:r>
          </w:p>
        </w:tc>
        <w:tc>
          <w:tcPr>
            <w:tcW w:w="1146" w:type="dxa"/>
            <w:tcBorders>
              <w:top w:val="single" w:sz="4" w:space="0" w:color="auto"/>
              <w:left w:val="single" w:sz="4" w:space="0" w:color="auto"/>
              <w:right w:val="single" w:sz="4" w:space="0" w:color="auto"/>
            </w:tcBorders>
            <w:vAlign w:val="center"/>
          </w:tcPr>
          <w:p w14:paraId="65281ECB" w14:textId="77777777" w:rsidR="00FC7FC9" w:rsidRDefault="00FC7FC9" w:rsidP="00E263A4">
            <w:pPr>
              <w:spacing w:after="60"/>
              <w:jc w:val="center"/>
              <w:rPr>
                <w:rFonts w:cs="Arial"/>
              </w:rPr>
            </w:pPr>
            <w:r>
              <w:rPr>
                <w:rFonts w:cs="Arial" w:hint="eastAsia"/>
              </w:rPr>
              <w:t>备注</w:t>
            </w:r>
          </w:p>
        </w:tc>
      </w:tr>
      <w:tr w:rsidR="00FC7FC9" w14:paraId="3B173EE7" w14:textId="77777777" w:rsidTr="00E263A4">
        <w:trPr>
          <w:trHeight w:val="458"/>
          <w:jc w:val="center"/>
        </w:trPr>
        <w:tc>
          <w:tcPr>
            <w:tcW w:w="1168" w:type="dxa"/>
            <w:tcBorders>
              <w:top w:val="single" w:sz="4" w:space="0" w:color="auto"/>
              <w:left w:val="single" w:sz="4" w:space="0" w:color="auto"/>
              <w:bottom w:val="single" w:sz="4" w:space="0" w:color="auto"/>
              <w:right w:val="single" w:sz="4" w:space="0" w:color="auto"/>
            </w:tcBorders>
          </w:tcPr>
          <w:p w14:paraId="5445D993" w14:textId="77777777" w:rsidR="00FC7FC9" w:rsidRDefault="00FC7FC9" w:rsidP="00E263A4">
            <w:pPr>
              <w:spacing w:after="60"/>
              <w:jc w:val="center"/>
              <w:rPr>
                <w:rFonts w:cs="Arial"/>
              </w:rPr>
            </w:pPr>
            <w:r>
              <w:rPr>
                <w:rFonts w:cs="Arial" w:hint="eastAsia"/>
              </w:rPr>
              <w:t>1</w:t>
            </w:r>
          </w:p>
        </w:tc>
        <w:tc>
          <w:tcPr>
            <w:tcW w:w="3544" w:type="dxa"/>
            <w:tcBorders>
              <w:top w:val="single" w:sz="4" w:space="0" w:color="auto"/>
              <w:left w:val="single" w:sz="4" w:space="0" w:color="auto"/>
              <w:bottom w:val="single" w:sz="4" w:space="0" w:color="auto"/>
              <w:right w:val="single" w:sz="4" w:space="0" w:color="auto"/>
            </w:tcBorders>
          </w:tcPr>
          <w:p w14:paraId="16B8C4C8" w14:textId="77777777" w:rsidR="00FC7FC9" w:rsidRDefault="00215BAC" w:rsidP="00E263A4">
            <w:pPr>
              <w:spacing w:after="60"/>
              <w:rPr>
                <w:rFonts w:cs="Arial"/>
              </w:rPr>
            </w:pPr>
            <w:r w:rsidRPr="00215BAC">
              <w:rPr>
                <w:rFonts w:cs="Arial" w:hint="eastAsia"/>
              </w:rPr>
              <w:t>2021</w:t>
            </w:r>
            <w:r w:rsidRPr="00215BAC">
              <w:rPr>
                <w:rFonts w:cs="Arial" w:hint="eastAsia"/>
              </w:rPr>
              <w:t>年下半年中心食堂食材采购配送项目</w:t>
            </w:r>
          </w:p>
        </w:tc>
        <w:tc>
          <w:tcPr>
            <w:tcW w:w="1082" w:type="dxa"/>
            <w:tcBorders>
              <w:top w:val="single" w:sz="4" w:space="0" w:color="auto"/>
              <w:left w:val="single" w:sz="4" w:space="0" w:color="auto"/>
              <w:bottom w:val="single" w:sz="4" w:space="0" w:color="auto"/>
              <w:right w:val="single" w:sz="4" w:space="0" w:color="auto"/>
            </w:tcBorders>
          </w:tcPr>
          <w:p w14:paraId="4961E11B" w14:textId="77777777" w:rsidR="00FC7FC9" w:rsidRDefault="00FC7FC9" w:rsidP="00E263A4">
            <w:pPr>
              <w:spacing w:after="60"/>
              <w:rPr>
                <w:rFonts w:cs="Arial"/>
              </w:rPr>
            </w:pPr>
            <w:r>
              <w:rPr>
                <w:rFonts w:cs="Arial" w:hint="eastAsia"/>
              </w:rPr>
              <w:t>1</w:t>
            </w:r>
            <w:r>
              <w:rPr>
                <w:rFonts w:cs="Arial"/>
              </w:rPr>
              <w:t>项</w:t>
            </w:r>
          </w:p>
        </w:tc>
        <w:tc>
          <w:tcPr>
            <w:tcW w:w="1440" w:type="dxa"/>
            <w:tcBorders>
              <w:top w:val="single" w:sz="4" w:space="0" w:color="auto"/>
              <w:left w:val="single" w:sz="4" w:space="0" w:color="auto"/>
              <w:bottom w:val="single" w:sz="4" w:space="0" w:color="auto"/>
              <w:right w:val="single" w:sz="4" w:space="0" w:color="auto"/>
            </w:tcBorders>
          </w:tcPr>
          <w:p w14:paraId="4B05A858" w14:textId="77777777" w:rsidR="00FC7FC9" w:rsidRDefault="00FC7FC9" w:rsidP="00E263A4">
            <w:pPr>
              <w:spacing w:after="60"/>
              <w:rPr>
                <w:rFonts w:cs="Arial"/>
              </w:rPr>
            </w:pPr>
          </w:p>
        </w:tc>
        <w:tc>
          <w:tcPr>
            <w:tcW w:w="1146" w:type="dxa"/>
            <w:tcBorders>
              <w:top w:val="single" w:sz="4" w:space="0" w:color="auto"/>
              <w:left w:val="single" w:sz="4" w:space="0" w:color="auto"/>
              <w:bottom w:val="single" w:sz="4" w:space="0" w:color="auto"/>
              <w:right w:val="single" w:sz="4" w:space="0" w:color="auto"/>
            </w:tcBorders>
          </w:tcPr>
          <w:p w14:paraId="33180226" w14:textId="77777777" w:rsidR="00FC7FC9" w:rsidRDefault="00FC7FC9" w:rsidP="00E263A4">
            <w:pPr>
              <w:spacing w:after="60"/>
              <w:rPr>
                <w:rFonts w:cs="Arial"/>
              </w:rPr>
            </w:pPr>
          </w:p>
        </w:tc>
      </w:tr>
    </w:tbl>
    <w:p w14:paraId="05D4E842" w14:textId="77777777" w:rsidR="00F92C53" w:rsidRDefault="00F92C53">
      <w:pPr>
        <w:jc w:val="center"/>
        <w:rPr>
          <w:b/>
          <w:sz w:val="32"/>
          <w:szCs w:val="32"/>
        </w:rPr>
      </w:pPr>
    </w:p>
    <w:p w14:paraId="53DED244" w14:textId="77777777" w:rsidR="00F92C53" w:rsidRDefault="00D91732">
      <w:pPr>
        <w:jc w:val="center"/>
        <w:rPr>
          <w:b/>
          <w:sz w:val="32"/>
          <w:szCs w:val="32"/>
        </w:rPr>
      </w:pPr>
      <w:r>
        <w:rPr>
          <w:rFonts w:hint="eastAsia"/>
          <w:b/>
          <w:sz w:val="32"/>
          <w:szCs w:val="32"/>
        </w:rPr>
        <w:t>其它内容格式自定</w:t>
      </w:r>
    </w:p>
    <w:p w14:paraId="26354D93" w14:textId="77777777" w:rsidR="00F92C53" w:rsidRDefault="00F92C53">
      <w:pPr>
        <w:widowControl/>
        <w:jc w:val="left"/>
        <w:rPr>
          <w:b/>
          <w:sz w:val="32"/>
          <w:szCs w:val="32"/>
        </w:rPr>
      </w:pPr>
    </w:p>
    <w:p w14:paraId="65EDD631" w14:textId="77777777" w:rsidR="00F92C53" w:rsidRDefault="00F92C53">
      <w:pPr>
        <w:jc w:val="center"/>
        <w:rPr>
          <w:b/>
          <w:sz w:val="32"/>
          <w:szCs w:val="32"/>
        </w:rPr>
      </w:pPr>
    </w:p>
    <w:p w14:paraId="703F152D" w14:textId="77777777" w:rsidR="00D91732" w:rsidRDefault="00D91732">
      <w:pPr>
        <w:widowControl/>
        <w:jc w:val="left"/>
        <w:rPr>
          <w:rFonts w:ascii="宋体" w:hAnsi="宋体"/>
          <w:b/>
          <w:bCs/>
          <w:kern w:val="0"/>
          <w:sz w:val="24"/>
          <w:szCs w:val="20"/>
        </w:rPr>
      </w:pPr>
      <w:r>
        <w:br w:type="page"/>
      </w:r>
    </w:p>
    <w:p w14:paraId="3F1C5775" w14:textId="77777777" w:rsidR="00F92C53" w:rsidRDefault="00D91732">
      <w:pPr>
        <w:pStyle w:val="2"/>
      </w:pPr>
      <w:r>
        <w:rPr>
          <w:rFonts w:hint="eastAsia"/>
        </w:rPr>
        <w:lastRenderedPageBreak/>
        <w:t>第四章  合同及履约情况反馈格式</w:t>
      </w:r>
    </w:p>
    <w:p w14:paraId="3D5403F0" w14:textId="77777777" w:rsidR="00F92C53" w:rsidRDefault="00F92C53">
      <w:pPr>
        <w:ind w:firstLineChars="196" w:firstLine="412"/>
      </w:pPr>
    </w:p>
    <w:p w14:paraId="5B27DF42" w14:textId="77777777" w:rsidR="00F92C53" w:rsidRDefault="00D91732">
      <w:pPr>
        <w:jc w:val="center"/>
        <w:rPr>
          <w:b/>
          <w:sz w:val="24"/>
        </w:rPr>
      </w:pPr>
      <w:r>
        <w:rPr>
          <w:rFonts w:hint="eastAsia"/>
          <w:b/>
          <w:sz w:val="24"/>
        </w:rPr>
        <w:t>合同条款</w:t>
      </w:r>
    </w:p>
    <w:p w14:paraId="23ACD559" w14:textId="77777777" w:rsidR="00F92C53" w:rsidRDefault="00D91732">
      <w:pPr>
        <w:jc w:val="center"/>
      </w:pPr>
      <w:r>
        <w:rPr>
          <w:rFonts w:hint="eastAsia"/>
          <w:b/>
          <w:sz w:val="24"/>
        </w:rPr>
        <w:t>（仅供参考，项目具体要求以招标项目需求为准）</w:t>
      </w:r>
    </w:p>
    <w:p w14:paraId="3881802A" w14:textId="77777777" w:rsidR="00F92C53" w:rsidRDefault="00D91732">
      <w:pPr>
        <w:rPr>
          <w:rFonts w:ascii="宋体" w:hAnsi="宋体"/>
          <w:b/>
          <w:bCs/>
          <w:szCs w:val="21"/>
        </w:rPr>
      </w:pPr>
      <w:r>
        <w:rPr>
          <w:rFonts w:ascii="宋体" w:hAnsi="宋体" w:hint="eastAsia"/>
          <w:b/>
          <w:bCs/>
          <w:szCs w:val="21"/>
        </w:rPr>
        <w:t>甲方：</w:t>
      </w: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w:t>
      </w:r>
    </w:p>
    <w:p w14:paraId="5B1E9403" w14:textId="77777777" w:rsidR="00F92C53" w:rsidRDefault="00D91732">
      <w:pPr>
        <w:rPr>
          <w:rFonts w:ascii="宋体" w:hAnsi="宋体"/>
          <w:b/>
          <w:bCs/>
          <w:szCs w:val="21"/>
        </w:rPr>
      </w:pPr>
      <w:r>
        <w:rPr>
          <w:rFonts w:ascii="宋体" w:hAnsi="宋体" w:hint="eastAsia"/>
          <w:b/>
          <w:bCs/>
          <w:szCs w:val="21"/>
        </w:rPr>
        <w:t>乙方：</w:t>
      </w: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w:t>
      </w:r>
    </w:p>
    <w:p w14:paraId="3F211F3E" w14:textId="77777777" w:rsidR="00F92C53" w:rsidRDefault="00F92C53">
      <w:pPr>
        <w:rPr>
          <w:rFonts w:ascii="宋体" w:hAnsi="宋体"/>
          <w:szCs w:val="21"/>
        </w:rPr>
      </w:pPr>
    </w:p>
    <w:p w14:paraId="74B8536E" w14:textId="77777777" w:rsidR="00F92C53" w:rsidRDefault="00F92C53">
      <w:pPr>
        <w:rPr>
          <w:rFonts w:ascii="宋体" w:hAnsi="宋体"/>
          <w:szCs w:val="21"/>
        </w:rPr>
      </w:pPr>
    </w:p>
    <w:p w14:paraId="5E658EDB" w14:textId="77777777" w:rsidR="00F92C53" w:rsidRDefault="00D91732">
      <w:pPr>
        <w:ind w:firstLineChars="200" w:firstLine="420"/>
        <w:rPr>
          <w:rFonts w:ascii="宋体" w:hAnsi="宋体"/>
          <w:szCs w:val="21"/>
        </w:rPr>
      </w:pPr>
      <w:r>
        <w:rPr>
          <w:rFonts w:ascii="宋体" w:hAnsi="宋体" w:hint="eastAsia"/>
          <w:szCs w:val="21"/>
        </w:rPr>
        <w:t>根据深圳市政府采购中心</w:t>
      </w:r>
      <w:r>
        <w:rPr>
          <w:rFonts w:ascii="宋体" w:hAnsi="宋体" w:hint="eastAsia"/>
          <w:szCs w:val="21"/>
          <w:u w:val="single"/>
        </w:rPr>
        <w:t xml:space="preserve">          </w:t>
      </w:r>
      <w:r>
        <w:rPr>
          <w:rFonts w:ascii="宋体" w:hAnsi="宋体" w:hint="eastAsia"/>
          <w:szCs w:val="21"/>
        </w:rPr>
        <w:t>号招标项目的投标结果，由</w:t>
      </w:r>
      <w:r>
        <w:rPr>
          <w:rFonts w:ascii="宋体" w:hAnsi="宋体" w:hint="eastAsia"/>
          <w:szCs w:val="21"/>
          <w:u w:val="single"/>
        </w:rPr>
        <w:t xml:space="preserve">             </w:t>
      </w:r>
      <w:r>
        <w:rPr>
          <w:rFonts w:ascii="宋体" w:hAnsi="宋体" w:hint="eastAsia"/>
          <w:szCs w:val="21"/>
        </w:rPr>
        <w:t>单位为中标方。按照《中华人民共和国经济合同法》和《深圳经济特区政府采购条例》，经深圳市</w:t>
      </w:r>
      <w:r>
        <w:rPr>
          <w:rFonts w:ascii="宋体" w:hAnsi="宋体" w:hint="eastAsia"/>
          <w:szCs w:val="21"/>
          <w:u w:val="single"/>
        </w:rPr>
        <w:t xml:space="preserve">         </w:t>
      </w:r>
      <w:r>
        <w:rPr>
          <w:rFonts w:ascii="宋体" w:hAnsi="宋体" w:hint="eastAsia"/>
          <w:szCs w:val="21"/>
        </w:rPr>
        <w:t>（以下简称甲方）和</w:t>
      </w:r>
      <w:r>
        <w:rPr>
          <w:rFonts w:ascii="宋体" w:hAnsi="宋体" w:hint="eastAsia"/>
          <w:szCs w:val="21"/>
          <w:u w:val="single"/>
        </w:rPr>
        <w:t xml:space="preserve">                          </w:t>
      </w:r>
      <w:r>
        <w:rPr>
          <w:rFonts w:ascii="宋体" w:hAnsi="宋体" w:hint="eastAsia"/>
          <w:szCs w:val="21"/>
        </w:rPr>
        <w:t>单位（以下简称乙方）协商，就甲方委托乙方承担</w:t>
      </w:r>
      <w:r>
        <w:rPr>
          <w:rFonts w:ascii="宋体" w:hAnsi="宋体" w:hint="eastAsia"/>
          <w:b/>
          <w:bCs/>
          <w:snapToGrid w:val="0"/>
          <w:kern w:val="0"/>
          <w:szCs w:val="21"/>
          <w:u w:val="single"/>
          <w:lang w:val="zh-CN"/>
        </w:rPr>
        <w:t xml:space="preserve">                      服务项目</w:t>
      </w:r>
      <w:r>
        <w:rPr>
          <w:rFonts w:ascii="宋体" w:hAnsi="宋体" w:hint="eastAsia"/>
          <w:szCs w:val="21"/>
        </w:rPr>
        <w:t>，达成以下合同条款：</w:t>
      </w:r>
    </w:p>
    <w:p w14:paraId="792656F9" w14:textId="77777777" w:rsidR="00F92C53" w:rsidRDefault="00D91732">
      <w:pPr>
        <w:ind w:firstLineChars="200" w:firstLine="422"/>
        <w:rPr>
          <w:rFonts w:ascii="宋体" w:hAnsi="宋体"/>
          <w:b/>
          <w:bCs/>
          <w:szCs w:val="21"/>
        </w:rPr>
      </w:pPr>
      <w:r>
        <w:rPr>
          <w:rFonts w:ascii="宋体" w:hAnsi="宋体" w:hint="eastAsia"/>
          <w:b/>
          <w:bCs/>
          <w:szCs w:val="21"/>
        </w:rPr>
        <w:t>第一条　项目概况</w:t>
      </w:r>
    </w:p>
    <w:p w14:paraId="4EE3927B" w14:textId="77777777" w:rsidR="00F92C53" w:rsidRDefault="00D91732">
      <w:pPr>
        <w:ind w:firstLineChars="200" w:firstLine="420"/>
        <w:rPr>
          <w:rFonts w:ascii="宋体" w:hAnsi="宋体"/>
          <w:szCs w:val="21"/>
        </w:rPr>
      </w:pPr>
      <w:r>
        <w:rPr>
          <w:rFonts w:ascii="宋体" w:hAnsi="宋体" w:hint="eastAsia"/>
          <w:szCs w:val="21"/>
        </w:rPr>
        <w:t xml:space="preserve">项目名称： </w:t>
      </w:r>
    </w:p>
    <w:p w14:paraId="0B7754A0" w14:textId="77777777" w:rsidR="00F92C53" w:rsidRDefault="00D91732">
      <w:pPr>
        <w:ind w:firstLineChars="200" w:firstLine="420"/>
        <w:rPr>
          <w:rFonts w:ascii="宋体" w:hAnsi="宋体"/>
          <w:szCs w:val="21"/>
        </w:rPr>
      </w:pPr>
      <w:r>
        <w:rPr>
          <w:rFonts w:ascii="宋体" w:hAnsi="宋体" w:hint="eastAsia"/>
          <w:szCs w:val="21"/>
        </w:rPr>
        <w:t xml:space="preserve">项目内容： </w:t>
      </w:r>
    </w:p>
    <w:p w14:paraId="7BF62CBA" w14:textId="77777777" w:rsidR="00F92C53" w:rsidRDefault="00D91732">
      <w:pPr>
        <w:ind w:firstLineChars="200" w:firstLine="420"/>
        <w:rPr>
          <w:rFonts w:ascii="宋体" w:hAnsi="宋体"/>
          <w:szCs w:val="21"/>
        </w:rPr>
      </w:pPr>
      <w:r>
        <w:rPr>
          <w:rFonts w:ascii="宋体" w:hAnsi="宋体" w:hint="eastAsia"/>
          <w:szCs w:val="21"/>
        </w:rPr>
        <w:t xml:space="preserve">服务时间： </w:t>
      </w:r>
    </w:p>
    <w:p w14:paraId="2E1EDB06" w14:textId="77777777" w:rsidR="00F92C53" w:rsidRDefault="00D91732">
      <w:pPr>
        <w:ind w:firstLineChars="200" w:firstLine="420"/>
        <w:rPr>
          <w:rFonts w:ascii="宋体" w:hAnsi="宋体"/>
          <w:szCs w:val="21"/>
        </w:rPr>
      </w:pPr>
      <w:r>
        <w:rPr>
          <w:rFonts w:ascii="宋体" w:hAnsi="宋体" w:hint="eastAsia"/>
          <w:szCs w:val="21"/>
        </w:rPr>
        <w:t>合同价款：合同总价为</w:t>
      </w:r>
      <w:r>
        <w:rPr>
          <w:rFonts w:ascii="宋体" w:hAnsi="宋体" w:hint="eastAsia"/>
          <w:szCs w:val="21"/>
          <w:u w:val="single"/>
        </w:rPr>
        <w:t xml:space="preserve">         </w:t>
      </w:r>
      <w:r>
        <w:rPr>
          <w:rFonts w:ascii="宋体" w:hAnsi="宋体" w:hint="eastAsia"/>
          <w:szCs w:val="21"/>
        </w:rPr>
        <w:t>元，含一切税、费。</w:t>
      </w:r>
      <w:r>
        <w:t>本合同总价包括</w:t>
      </w:r>
      <w:r>
        <w:rPr>
          <w:rFonts w:ascii="宋体" w:hAnsi="宋体" w:hint="eastAsia"/>
          <w:szCs w:val="21"/>
        </w:rPr>
        <w:t>乙方为实施本项目荷载试验所需的设备仪器费、车辆租赁费、</w:t>
      </w:r>
      <w:r>
        <w:t>服务</w:t>
      </w:r>
      <w:r>
        <w:rPr>
          <w:rFonts w:hint="eastAsia"/>
        </w:rPr>
        <w:t>和</w:t>
      </w:r>
      <w:r>
        <w:t>技术费用</w:t>
      </w:r>
      <w:r>
        <w:rPr>
          <w:rFonts w:hint="eastAsia"/>
        </w:rPr>
        <w:t>等</w:t>
      </w:r>
      <w:r>
        <w:t>，为固定不变价格，且不随通货膨胀的影响而波动。合同总价包括</w:t>
      </w:r>
      <w:r>
        <w:rPr>
          <w:rFonts w:ascii="宋体" w:hAnsi="宋体" w:hint="eastAsia"/>
          <w:szCs w:val="21"/>
        </w:rPr>
        <w:t>乙方</w:t>
      </w:r>
      <w:r>
        <w:t>履行本合同义务所发生的一切费用和支出和以各种方式寄送技术资料到</w:t>
      </w:r>
      <w:r>
        <w:rPr>
          <w:rFonts w:hint="eastAsia"/>
        </w:rPr>
        <w:t>甲</w:t>
      </w:r>
      <w:r>
        <w:t>方办公室所发生的费用。如发生本合同规定的不可抗力，合同总价可经双方友好协商予以调整。</w:t>
      </w:r>
    </w:p>
    <w:p w14:paraId="70C54DF8" w14:textId="77777777" w:rsidR="00F92C53" w:rsidRDefault="00D91732">
      <w:pPr>
        <w:pStyle w:val="a4"/>
        <w:rPr>
          <w:rFonts w:ascii="宋体" w:hAnsi="宋体"/>
          <w:szCs w:val="21"/>
        </w:rPr>
      </w:pPr>
      <w:r>
        <w:rPr>
          <w:rFonts w:ascii="宋体" w:hAnsi="宋体" w:hint="eastAsia"/>
          <w:szCs w:val="21"/>
        </w:rPr>
        <w:t>支付方式：分期支付。</w:t>
      </w:r>
    </w:p>
    <w:p w14:paraId="5C4D064C" w14:textId="77777777" w:rsidR="00F92C53" w:rsidRDefault="00D91732">
      <w:pPr>
        <w:ind w:firstLineChars="200" w:firstLine="422"/>
        <w:rPr>
          <w:rFonts w:ascii="宋体" w:hAnsi="宋体"/>
          <w:b/>
          <w:bCs/>
          <w:szCs w:val="21"/>
        </w:rPr>
      </w:pPr>
      <w:r>
        <w:rPr>
          <w:rFonts w:ascii="宋体" w:hAnsi="宋体" w:hint="eastAsia"/>
          <w:b/>
          <w:bCs/>
          <w:szCs w:val="21"/>
        </w:rPr>
        <w:t>第二条  服务范围</w:t>
      </w:r>
    </w:p>
    <w:p w14:paraId="11F77E55" w14:textId="77777777" w:rsidR="00F92C53" w:rsidRDefault="00D91732">
      <w:pPr>
        <w:ind w:firstLineChars="200" w:firstLine="420"/>
        <w:rPr>
          <w:rFonts w:ascii="宋体" w:hAnsi="宋体"/>
          <w:szCs w:val="21"/>
        </w:rPr>
      </w:pPr>
      <w:r>
        <w:rPr>
          <w:rFonts w:ascii="宋体" w:hAnsi="宋体" w:hint="eastAsia"/>
          <w:szCs w:val="21"/>
        </w:rPr>
        <w:t xml:space="preserve">1、  </w:t>
      </w:r>
    </w:p>
    <w:p w14:paraId="5EB64BDC" w14:textId="77777777" w:rsidR="00F92C53" w:rsidRDefault="00D91732">
      <w:pPr>
        <w:ind w:firstLineChars="200" w:firstLine="420"/>
        <w:rPr>
          <w:rFonts w:ascii="宋体" w:hAnsi="宋体"/>
          <w:szCs w:val="21"/>
        </w:rPr>
      </w:pPr>
      <w:r>
        <w:rPr>
          <w:rFonts w:ascii="宋体" w:hAnsi="宋体" w:hint="eastAsia"/>
          <w:szCs w:val="21"/>
        </w:rPr>
        <w:t xml:space="preserve">2、  </w:t>
      </w:r>
    </w:p>
    <w:p w14:paraId="12890D9E" w14:textId="77777777" w:rsidR="00F92C53" w:rsidRDefault="00D91732">
      <w:pPr>
        <w:ind w:firstLineChars="200" w:firstLine="420"/>
        <w:rPr>
          <w:rFonts w:ascii="宋体" w:hAnsi="宋体"/>
          <w:szCs w:val="21"/>
        </w:rPr>
      </w:pPr>
      <w:r>
        <w:rPr>
          <w:rFonts w:ascii="宋体" w:hAnsi="宋体" w:hint="eastAsia"/>
          <w:szCs w:val="21"/>
        </w:rPr>
        <w:t xml:space="preserve">3、  </w:t>
      </w:r>
    </w:p>
    <w:p w14:paraId="2EDC1FF2" w14:textId="77777777" w:rsidR="00F92C53" w:rsidRDefault="00D91732">
      <w:pPr>
        <w:ind w:firstLineChars="200" w:firstLine="420"/>
        <w:rPr>
          <w:rFonts w:ascii="宋体" w:hAnsi="宋体"/>
          <w:szCs w:val="21"/>
        </w:rPr>
      </w:pPr>
      <w:r>
        <w:rPr>
          <w:rFonts w:ascii="宋体" w:hAnsi="宋体" w:hint="eastAsia"/>
          <w:szCs w:val="21"/>
        </w:rPr>
        <w:t>4、 其他合同未明示的相关工作。</w:t>
      </w:r>
    </w:p>
    <w:p w14:paraId="4DC24D92" w14:textId="77777777" w:rsidR="00F92C53" w:rsidRDefault="00D91732">
      <w:pPr>
        <w:ind w:firstLineChars="200" w:firstLine="422"/>
        <w:rPr>
          <w:rFonts w:ascii="宋体" w:hAnsi="宋体"/>
          <w:b/>
          <w:bCs/>
          <w:szCs w:val="21"/>
        </w:rPr>
      </w:pPr>
      <w:r>
        <w:rPr>
          <w:rFonts w:ascii="宋体" w:hAnsi="宋体" w:hint="eastAsia"/>
          <w:b/>
          <w:bCs/>
          <w:szCs w:val="21"/>
        </w:rPr>
        <w:t>第三条  时间要求及阶段成果</w:t>
      </w:r>
    </w:p>
    <w:p w14:paraId="3226BEE5" w14:textId="77777777" w:rsidR="00F92C53" w:rsidRDefault="00D91732">
      <w:pPr>
        <w:ind w:firstLineChars="200" w:firstLine="420"/>
        <w:rPr>
          <w:rFonts w:ascii="宋体" w:hAnsi="宋体"/>
          <w:szCs w:val="21"/>
        </w:rPr>
      </w:pPr>
      <w:r>
        <w:rPr>
          <w:rFonts w:ascii="宋体" w:hAnsi="宋体" w:hint="eastAsia"/>
          <w:szCs w:val="21"/>
        </w:rPr>
        <w:t>1、合同签订</w:t>
      </w:r>
      <w:r>
        <w:rPr>
          <w:rFonts w:ascii="宋体" w:hAnsi="宋体" w:hint="eastAsia"/>
          <w:szCs w:val="21"/>
          <w:u w:val="single"/>
        </w:rPr>
        <w:t xml:space="preserve">   </w:t>
      </w:r>
      <w:r>
        <w:rPr>
          <w:rFonts w:ascii="宋体" w:hAnsi="宋体" w:hint="eastAsia"/>
          <w:szCs w:val="21"/>
        </w:rPr>
        <w:t>天内完成项目实施的准备工作，包括工作大纲和试验细则的编制；</w:t>
      </w:r>
    </w:p>
    <w:p w14:paraId="13761D67" w14:textId="77777777" w:rsidR="00F92C53" w:rsidRDefault="00D91732">
      <w:pPr>
        <w:ind w:firstLineChars="200" w:firstLine="420"/>
        <w:rPr>
          <w:rFonts w:ascii="宋体" w:hAnsi="宋体"/>
          <w:szCs w:val="21"/>
        </w:rPr>
      </w:pPr>
      <w:r>
        <w:rPr>
          <w:rFonts w:ascii="宋体" w:hAnsi="宋体" w:hint="eastAsia"/>
          <w:szCs w:val="21"/>
        </w:rPr>
        <w:t xml:space="preserve">2、 </w:t>
      </w:r>
    </w:p>
    <w:p w14:paraId="3552B376" w14:textId="77777777" w:rsidR="00F92C53" w:rsidRDefault="00D91732">
      <w:pPr>
        <w:ind w:firstLineChars="200" w:firstLine="420"/>
        <w:rPr>
          <w:rFonts w:ascii="宋体" w:hAnsi="宋体"/>
          <w:szCs w:val="21"/>
        </w:rPr>
      </w:pPr>
      <w:r>
        <w:rPr>
          <w:rFonts w:ascii="宋体" w:hAnsi="宋体" w:hint="eastAsia"/>
          <w:szCs w:val="21"/>
        </w:rPr>
        <w:t>3、</w:t>
      </w:r>
    </w:p>
    <w:p w14:paraId="40BB94CD" w14:textId="77777777" w:rsidR="00F92C53" w:rsidRDefault="00D91732">
      <w:pPr>
        <w:ind w:firstLineChars="200" w:firstLine="420"/>
        <w:rPr>
          <w:rFonts w:ascii="宋体" w:hAnsi="宋体"/>
          <w:szCs w:val="21"/>
        </w:rPr>
      </w:pPr>
      <w:r>
        <w:rPr>
          <w:rFonts w:ascii="宋体" w:hAnsi="宋体" w:hint="eastAsia"/>
          <w:szCs w:val="21"/>
        </w:rPr>
        <w:t>4、</w:t>
      </w:r>
    </w:p>
    <w:p w14:paraId="77485BA1" w14:textId="77777777" w:rsidR="00F92C53" w:rsidRDefault="00D91732">
      <w:pPr>
        <w:ind w:firstLineChars="200" w:firstLine="422"/>
        <w:rPr>
          <w:rFonts w:ascii="宋体" w:hAnsi="宋体"/>
          <w:b/>
          <w:bCs/>
          <w:szCs w:val="21"/>
        </w:rPr>
      </w:pPr>
      <w:r>
        <w:rPr>
          <w:rFonts w:ascii="宋体" w:hAnsi="宋体" w:hint="eastAsia"/>
          <w:b/>
          <w:bCs/>
          <w:szCs w:val="21"/>
        </w:rPr>
        <w:t>第四条  咨询服务资料归属</w:t>
      </w:r>
    </w:p>
    <w:p w14:paraId="2DF0238E" w14:textId="77777777" w:rsidR="00F92C53" w:rsidRDefault="00D91732">
      <w:pPr>
        <w:ind w:firstLineChars="200" w:firstLine="420"/>
      </w:pPr>
      <w:r>
        <w:t>1</w:t>
      </w:r>
      <w:r>
        <w:rPr>
          <w:rFonts w:hint="eastAsia"/>
        </w:rPr>
        <w:t>、</w:t>
      </w:r>
      <w:r>
        <w:t>所有提交给</w:t>
      </w:r>
      <w:r>
        <w:rPr>
          <w:rFonts w:hint="eastAsia"/>
        </w:rPr>
        <w:t>甲</w:t>
      </w:r>
      <w:r>
        <w:t>方的咨询服务</w:t>
      </w:r>
      <w:r>
        <w:rPr>
          <w:rFonts w:hint="eastAsia"/>
        </w:rPr>
        <w:t>文件</w:t>
      </w:r>
      <w:r>
        <w:t>及相关的资料的最后文本，包括为履行技术咨询服务范围所编制的图纸、计划和证明资料等，都属于</w:t>
      </w:r>
      <w:r>
        <w:rPr>
          <w:rFonts w:hint="eastAsia"/>
        </w:rPr>
        <w:t>甲</w:t>
      </w:r>
      <w:r>
        <w:t>方的财产，</w:t>
      </w:r>
      <w:r>
        <w:rPr>
          <w:rFonts w:ascii="宋体" w:hAnsi="宋体" w:hint="eastAsia"/>
          <w:szCs w:val="21"/>
        </w:rPr>
        <w:t>乙</w:t>
      </w:r>
      <w:r>
        <w:t>方在提交给</w:t>
      </w:r>
      <w:r>
        <w:rPr>
          <w:rFonts w:hint="eastAsia"/>
        </w:rPr>
        <w:t>甲</w:t>
      </w:r>
      <w:r>
        <w:t>方之前应将上述资料进行整理归类和编制索引</w:t>
      </w:r>
      <w:r>
        <w:rPr>
          <w:rFonts w:hint="eastAsia"/>
        </w:rPr>
        <w:t>。</w:t>
      </w:r>
    </w:p>
    <w:p w14:paraId="7090BFFF" w14:textId="77777777" w:rsidR="00F92C53" w:rsidRDefault="00D91732">
      <w:pPr>
        <w:ind w:firstLineChars="200" w:firstLine="420"/>
      </w:pPr>
      <w:r>
        <w:t>2</w:t>
      </w:r>
      <w:r>
        <w:rPr>
          <w:rFonts w:hint="eastAsia"/>
        </w:rPr>
        <w:t>、</w:t>
      </w:r>
      <w:r>
        <w:rPr>
          <w:rFonts w:ascii="宋体" w:hAnsi="宋体" w:hint="eastAsia"/>
          <w:szCs w:val="21"/>
        </w:rPr>
        <w:t>乙</w:t>
      </w:r>
      <w:r>
        <w:t>方未经</w:t>
      </w:r>
      <w:r>
        <w:rPr>
          <w:rFonts w:hint="eastAsia"/>
        </w:rPr>
        <w:t>甲</w:t>
      </w:r>
      <w:r>
        <w:t>方的书面同意，不得将上述资料用于与本咨询服务项目之外的任何项目</w:t>
      </w:r>
      <w:r>
        <w:rPr>
          <w:rFonts w:hint="eastAsia"/>
        </w:rPr>
        <w:t>。</w:t>
      </w:r>
    </w:p>
    <w:p w14:paraId="7C22896D" w14:textId="77777777" w:rsidR="00F92C53" w:rsidRDefault="00D91732">
      <w:pPr>
        <w:ind w:firstLineChars="200" w:firstLine="420"/>
      </w:pPr>
      <w:r>
        <w:rPr>
          <w:rFonts w:hint="eastAsia"/>
        </w:rPr>
        <w:t>3</w:t>
      </w:r>
      <w:r>
        <w:rPr>
          <w:rFonts w:hint="eastAsia"/>
        </w:rPr>
        <w:t>、</w:t>
      </w:r>
      <w:r>
        <w:t>合同履行</w:t>
      </w:r>
      <w:r>
        <w:rPr>
          <w:rFonts w:hint="eastAsia"/>
        </w:rPr>
        <w:t>完毕，</w:t>
      </w:r>
      <w:r>
        <w:t>未经</w:t>
      </w:r>
      <w:r>
        <w:rPr>
          <w:rFonts w:hint="eastAsia"/>
        </w:rPr>
        <w:t>甲</w:t>
      </w:r>
      <w:r>
        <w:t>方的书面同意</w:t>
      </w:r>
      <w:r>
        <w:rPr>
          <w:rFonts w:hint="eastAsia"/>
        </w:rPr>
        <w:t>，</w:t>
      </w:r>
      <w:r>
        <w:rPr>
          <w:rFonts w:ascii="宋体" w:hAnsi="宋体" w:hint="eastAsia"/>
          <w:szCs w:val="21"/>
        </w:rPr>
        <w:t>乙</w:t>
      </w:r>
      <w:r>
        <w:t>方</w:t>
      </w:r>
      <w:r>
        <w:rPr>
          <w:rFonts w:hint="eastAsia"/>
        </w:rPr>
        <w:t>不得保存在</w:t>
      </w:r>
      <w:r>
        <w:t>履行合同过程中所获得或接触到的任何</w:t>
      </w:r>
      <w:r>
        <w:rPr>
          <w:rFonts w:ascii="宋体" w:hAnsi="宋体" w:hint="eastAsia"/>
          <w:szCs w:val="21"/>
        </w:rPr>
        <w:t>内部数据资料。</w:t>
      </w:r>
    </w:p>
    <w:p w14:paraId="53FF1B19" w14:textId="77777777" w:rsidR="00F92C53" w:rsidRDefault="00D91732">
      <w:pPr>
        <w:ind w:firstLineChars="200" w:firstLine="422"/>
        <w:rPr>
          <w:rFonts w:ascii="宋体" w:hAnsi="宋体"/>
          <w:b/>
          <w:bCs/>
          <w:szCs w:val="21"/>
        </w:rPr>
      </w:pPr>
      <w:r>
        <w:rPr>
          <w:rFonts w:ascii="宋体" w:hAnsi="宋体" w:hint="eastAsia"/>
          <w:b/>
          <w:bCs/>
          <w:szCs w:val="21"/>
        </w:rPr>
        <w:t>第五条  甲方的义务</w:t>
      </w:r>
    </w:p>
    <w:p w14:paraId="7CBF7BB3" w14:textId="77777777" w:rsidR="00F92C53" w:rsidRDefault="00D91732">
      <w:pPr>
        <w:ind w:firstLineChars="200" w:firstLine="420"/>
        <w:rPr>
          <w:rFonts w:ascii="宋体" w:hAnsi="宋体"/>
          <w:szCs w:val="21"/>
        </w:rPr>
      </w:pPr>
      <w:r>
        <w:rPr>
          <w:rFonts w:ascii="宋体" w:hAnsi="宋体" w:hint="eastAsia"/>
          <w:szCs w:val="21"/>
        </w:rPr>
        <w:t>1、负责与本咨询服务项目有关的第三方的协调，提供开展咨询服务工作的外部条件。</w:t>
      </w:r>
    </w:p>
    <w:p w14:paraId="58F97843" w14:textId="77777777" w:rsidR="00F92C53" w:rsidRDefault="00D91732">
      <w:pPr>
        <w:ind w:firstLineChars="200" w:firstLine="420"/>
        <w:rPr>
          <w:rFonts w:ascii="宋体" w:hAnsi="宋体"/>
          <w:szCs w:val="21"/>
        </w:rPr>
      </w:pPr>
      <w:r>
        <w:rPr>
          <w:rFonts w:ascii="宋体" w:hAnsi="宋体" w:hint="eastAsia"/>
          <w:szCs w:val="21"/>
        </w:rPr>
        <w:t>2、向乙方提供与本项目咨询服务工作有关的资料。</w:t>
      </w:r>
    </w:p>
    <w:p w14:paraId="75879474" w14:textId="77777777" w:rsidR="00F92C53" w:rsidRDefault="00D91732">
      <w:pPr>
        <w:ind w:firstLineChars="200" w:firstLine="420"/>
        <w:rPr>
          <w:rFonts w:ascii="宋体" w:hAnsi="宋体"/>
          <w:szCs w:val="21"/>
        </w:rPr>
      </w:pPr>
      <w:r>
        <w:rPr>
          <w:rFonts w:ascii="宋体" w:hAnsi="宋体" w:hint="eastAsia"/>
          <w:szCs w:val="21"/>
        </w:rPr>
        <w:t>3、负责组织有关专家对项目试验成果评估报告的评审。</w:t>
      </w:r>
    </w:p>
    <w:p w14:paraId="6D57187B" w14:textId="77777777" w:rsidR="00F92C53" w:rsidRDefault="00D91732">
      <w:pPr>
        <w:ind w:firstLineChars="200" w:firstLine="422"/>
        <w:rPr>
          <w:rFonts w:ascii="宋体" w:hAnsi="宋体"/>
          <w:b/>
          <w:bCs/>
          <w:szCs w:val="21"/>
        </w:rPr>
      </w:pPr>
      <w:r>
        <w:rPr>
          <w:rFonts w:ascii="宋体" w:hAnsi="宋体" w:hint="eastAsia"/>
          <w:b/>
          <w:bCs/>
          <w:szCs w:val="21"/>
        </w:rPr>
        <w:t>第七条　乙方的义务</w:t>
      </w:r>
    </w:p>
    <w:p w14:paraId="415307B7" w14:textId="77777777" w:rsidR="00F92C53" w:rsidRDefault="00D91732">
      <w:pPr>
        <w:ind w:firstLineChars="200" w:firstLine="420"/>
        <w:rPr>
          <w:rFonts w:ascii="宋体" w:hAnsi="宋体"/>
          <w:szCs w:val="21"/>
        </w:rPr>
      </w:pPr>
      <w:r>
        <w:rPr>
          <w:rFonts w:ascii="宋体" w:hAnsi="宋体" w:hint="eastAsia"/>
          <w:szCs w:val="21"/>
        </w:rPr>
        <w:t>１、应按照</w:t>
      </w:r>
      <w:r>
        <w:rPr>
          <w:rFonts w:ascii="宋体" w:hAnsi="宋体" w:hint="eastAsia"/>
          <w:szCs w:val="21"/>
          <w:u w:val="single"/>
        </w:rPr>
        <w:t xml:space="preserve">          </w:t>
      </w:r>
      <w:r>
        <w:rPr>
          <w:rFonts w:ascii="宋体" w:hAnsi="宋体" w:hint="eastAsia"/>
          <w:szCs w:val="21"/>
        </w:rPr>
        <w:t>号招标文件、乙方投标文件要求按期完成本项目咨询服务工作。</w:t>
      </w:r>
    </w:p>
    <w:p w14:paraId="295BDA03" w14:textId="77777777" w:rsidR="00F92C53" w:rsidRDefault="00D91732">
      <w:pPr>
        <w:ind w:firstLineChars="200" w:firstLine="420"/>
        <w:rPr>
          <w:rFonts w:ascii="宋体" w:hAnsi="宋体"/>
          <w:szCs w:val="21"/>
        </w:rPr>
      </w:pPr>
      <w:r>
        <w:rPr>
          <w:rFonts w:ascii="宋体" w:hAnsi="宋体" w:hint="eastAsia"/>
          <w:szCs w:val="21"/>
        </w:rPr>
        <w:t>2、负责组织项目的实施，保证工程进度和成桥荷载试验工作质量，并满足交通部交工验收相关标准。</w:t>
      </w:r>
    </w:p>
    <w:p w14:paraId="43C77976" w14:textId="77777777" w:rsidR="00F92C53" w:rsidRDefault="00D91732">
      <w:pPr>
        <w:ind w:firstLineChars="200" w:firstLine="420"/>
        <w:rPr>
          <w:rFonts w:ascii="宋体" w:hAnsi="宋体"/>
          <w:szCs w:val="21"/>
        </w:rPr>
      </w:pPr>
      <w:r>
        <w:rPr>
          <w:rFonts w:ascii="宋体" w:hAnsi="宋体" w:hint="eastAsia"/>
          <w:szCs w:val="21"/>
        </w:rPr>
        <w:t>3、</w:t>
      </w:r>
      <w:r>
        <w:rPr>
          <w:rFonts w:ascii="宋体" w:hAnsi="宋体" w:hint="eastAsia"/>
        </w:rPr>
        <w:t>向甲方提交检测资料等各</w:t>
      </w:r>
      <w:r>
        <w:rPr>
          <w:rFonts w:ascii="宋体" w:hAnsi="宋体" w:hint="eastAsia"/>
          <w:u w:val="single"/>
        </w:rPr>
        <w:t xml:space="preserve">      </w:t>
      </w:r>
      <w:r>
        <w:rPr>
          <w:rFonts w:ascii="宋体" w:hAnsi="宋体" w:hint="eastAsia"/>
        </w:rPr>
        <w:t>套，一套电子版文件。</w:t>
      </w:r>
    </w:p>
    <w:p w14:paraId="568B6B93" w14:textId="77777777" w:rsidR="00F92C53" w:rsidRDefault="00D91732">
      <w:pPr>
        <w:ind w:firstLineChars="200" w:firstLine="420"/>
        <w:rPr>
          <w:rFonts w:ascii="宋体" w:hAnsi="宋体"/>
          <w:szCs w:val="21"/>
        </w:rPr>
      </w:pPr>
      <w:r>
        <w:rPr>
          <w:rFonts w:ascii="宋体" w:hAnsi="宋体" w:hint="eastAsia"/>
          <w:szCs w:val="21"/>
        </w:rPr>
        <w:t>4、在履行合同期间或合同规定期限内，不得泄露与本合同规定业务活动有关的保密资</w:t>
      </w:r>
      <w:r>
        <w:rPr>
          <w:rFonts w:ascii="宋体" w:hAnsi="宋体" w:hint="eastAsia"/>
          <w:szCs w:val="21"/>
        </w:rPr>
        <w:lastRenderedPageBreak/>
        <w:t>料。</w:t>
      </w:r>
    </w:p>
    <w:p w14:paraId="3DAAB9B9" w14:textId="77777777" w:rsidR="00F92C53" w:rsidRDefault="00D91732">
      <w:pPr>
        <w:ind w:firstLineChars="200" w:firstLine="422"/>
        <w:rPr>
          <w:rFonts w:ascii="宋体" w:hAnsi="宋体"/>
          <w:b/>
          <w:bCs/>
          <w:szCs w:val="21"/>
        </w:rPr>
      </w:pPr>
      <w:r>
        <w:rPr>
          <w:rFonts w:ascii="宋体" w:hAnsi="宋体" w:hint="eastAsia"/>
          <w:b/>
          <w:bCs/>
          <w:szCs w:val="21"/>
        </w:rPr>
        <w:t>第八条  甲方的权利</w:t>
      </w:r>
    </w:p>
    <w:p w14:paraId="59A3C772" w14:textId="77777777" w:rsidR="00F92C53" w:rsidRDefault="00D91732">
      <w:pPr>
        <w:ind w:firstLineChars="200" w:firstLine="420"/>
        <w:rPr>
          <w:rFonts w:ascii="宋体" w:hAnsi="宋体"/>
          <w:szCs w:val="21"/>
        </w:rPr>
      </w:pPr>
      <w:r>
        <w:rPr>
          <w:rFonts w:ascii="宋体" w:hAnsi="宋体"/>
          <w:szCs w:val="21"/>
        </w:rPr>
        <w:t>1</w:t>
      </w:r>
      <w:r>
        <w:rPr>
          <w:rFonts w:ascii="宋体" w:hAnsi="宋体" w:hint="eastAsia"/>
          <w:szCs w:val="21"/>
        </w:rPr>
        <w:t>、有权向乙方询问工作进展情况及相关的内容。</w:t>
      </w:r>
    </w:p>
    <w:p w14:paraId="7B274710" w14:textId="77777777" w:rsidR="00F92C53" w:rsidRDefault="00D91732">
      <w:pPr>
        <w:ind w:firstLineChars="200" w:firstLine="420"/>
        <w:rPr>
          <w:rFonts w:ascii="宋体" w:hAnsi="宋体"/>
          <w:szCs w:val="21"/>
        </w:rPr>
      </w:pPr>
      <w:r>
        <w:rPr>
          <w:rFonts w:ascii="宋体" w:hAnsi="宋体"/>
          <w:szCs w:val="21"/>
        </w:rPr>
        <w:t>2</w:t>
      </w:r>
      <w:r>
        <w:rPr>
          <w:rFonts w:ascii="宋体" w:hAnsi="宋体" w:hint="eastAsia"/>
          <w:szCs w:val="21"/>
        </w:rPr>
        <w:t>、有权阐述对具体问题的意见和建议。</w:t>
      </w:r>
    </w:p>
    <w:p w14:paraId="2CDE2B2C" w14:textId="77777777" w:rsidR="00F92C53" w:rsidRDefault="00D91732">
      <w:pPr>
        <w:ind w:firstLineChars="200" w:firstLine="420"/>
        <w:rPr>
          <w:rFonts w:ascii="宋体" w:hAnsi="宋体"/>
          <w:szCs w:val="21"/>
        </w:rPr>
      </w:pPr>
      <w:r>
        <w:rPr>
          <w:rFonts w:ascii="宋体" w:hAnsi="宋体"/>
          <w:szCs w:val="21"/>
        </w:rPr>
        <w:t>3</w:t>
      </w:r>
      <w:r>
        <w:rPr>
          <w:rFonts w:ascii="宋体" w:hAnsi="宋体" w:hint="eastAsia"/>
          <w:szCs w:val="21"/>
        </w:rPr>
        <w:t>、当甲方认定乙方人员不按合同履行其职责，或与第三人串通给甲方造成经济损失的，甲方有权要求更换人员，直至终止合同并要求乙方承担相应的赔偿责任。</w:t>
      </w:r>
    </w:p>
    <w:p w14:paraId="622B0249" w14:textId="77777777" w:rsidR="00F92C53" w:rsidRDefault="00D91732">
      <w:pPr>
        <w:ind w:firstLineChars="200" w:firstLine="422"/>
        <w:rPr>
          <w:rFonts w:ascii="宋体" w:hAnsi="宋体"/>
          <w:b/>
          <w:bCs/>
          <w:szCs w:val="21"/>
        </w:rPr>
      </w:pPr>
      <w:r>
        <w:rPr>
          <w:rFonts w:ascii="宋体" w:hAnsi="宋体" w:hint="eastAsia"/>
          <w:b/>
          <w:bCs/>
          <w:szCs w:val="21"/>
        </w:rPr>
        <w:t>第九条  乙方的权利</w:t>
      </w:r>
    </w:p>
    <w:p w14:paraId="2703996A" w14:textId="77777777" w:rsidR="00F92C53" w:rsidRDefault="00D91732">
      <w:pPr>
        <w:ind w:firstLineChars="200" w:firstLine="420"/>
        <w:rPr>
          <w:rFonts w:ascii="宋体" w:hAnsi="宋体"/>
          <w:szCs w:val="21"/>
        </w:rPr>
      </w:pPr>
      <w:r>
        <w:rPr>
          <w:rFonts w:ascii="宋体" w:hAnsi="宋体"/>
          <w:szCs w:val="21"/>
        </w:rPr>
        <w:t>1</w:t>
      </w:r>
      <w:r>
        <w:rPr>
          <w:rFonts w:ascii="宋体" w:hAnsi="宋体" w:hint="eastAsia"/>
          <w:szCs w:val="21"/>
        </w:rPr>
        <w:t>、乙方在本项目服务过程中，如甲方提供的资料不明确时可向甲方提出书面报告。</w:t>
      </w:r>
    </w:p>
    <w:p w14:paraId="50214AC1" w14:textId="77777777" w:rsidR="00F92C53" w:rsidRDefault="00D91732">
      <w:pPr>
        <w:ind w:firstLineChars="200" w:firstLine="420"/>
        <w:rPr>
          <w:rFonts w:ascii="宋体" w:hAnsi="宋体"/>
          <w:szCs w:val="21"/>
        </w:rPr>
      </w:pPr>
      <w:r>
        <w:rPr>
          <w:rFonts w:ascii="宋体" w:hAnsi="宋体"/>
          <w:szCs w:val="21"/>
        </w:rPr>
        <w:t>2</w:t>
      </w:r>
      <w:r>
        <w:rPr>
          <w:rFonts w:ascii="宋体" w:hAnsi="宋体" w:hint="eastAsia"/>
          <w:szCs w:val="21"/>
        </w:rPr>
        <w:t>、乙方在本项目服务过程中，有权对第三方提出与本咨询服务业务有关的问题进行核对或查问。</w:t>
      </w:r>
    </w:p>
    <w:p w14:paraId="283DA063" w14:textId="77777777" w:rsidR="00F92C53" w:rsidRDefault="00D91732">
      <w:pPr>
        <w:ind w:firstLineChars="200" w:firstLine="420"/>
        <w:rPr>
          <w:rFonts w:ascii="宋体" w:hAnsi="宋体"/>
          <w:szCs w:val="21"/>
        </w:rPr>
      </w:pPr>
      <w:r>
        <w:rPr>
          <w:rFonts w:ascii="宋体" w:hAnsi="宋体"/>
          <w:szCs w:val="21"/>
        </w:rPr>
        <w:t>3</w:t>
      </w:r>
      <w:r>
        <w:rPr>
          <w:rFonts w:ascii="宋体" w:hAnsi="宋体" w:hint="eastAsia"/>
          <w:szCs w:val="21"/>
        </w:rPr>
        <w:t>、乙方在本项目服务过程中，有到工程现场勘察的权利。</w:t>
      </w:r>
    </w:p>
    <w:p w14:paraId="5F3EBA5F" w14:textId="77777777" w:rsidR="00F92C53" w:rsidRDefault="00D91732">
      <w:pPr>
        <w:ind w:firstLineChars="200" w:firstLine="422"/>
        <w:rPr>
          <w:rFonts w:ascii="宋体" w:hAnsi="宋体"/>
          <w:b/>
          <w:bCs/>
          <w:szCs w:val="21"/>
        </w:rPr>
      </w:pPr>
      <w:r>
        <w:rPr>
          <w:rFonts w:ascii="宋体" w:hAnsi="宋体" w:hint="eastAsia"/>
          <w:b/>
          <w:bCs/>
          <w:szCs w:val="21"/>
        </w:rPr>
        <w:t>第十条  甲方的责任</w:t>
      </w:r>
    </w:p>
    <w:p w14:paraId="0480C880" w14:textId="77777777" w:rsidR="00F92C53" w:rsidRDefault="00D91732">
      <w:pPr>
        <w:ind w:firstLineChars="200" w:firstLine="420"/>
        <w:rPr>
          <w:rFonts w:ascii="宋体" w:hAnsi="宋体"/>
          <w:szCs w:val="21"/>
        </w:rPr>
      </w:pPr>
      <w:r>
        <w:rPr>
          <w:rFonts w:ascii="宋体" w:hAnsi="宋体" w:hint="eastAsia"/>
          <w:szCs w:val="21"/>
        </w:rPr>
        <w:t>1、应当履行本合同约定的义务，如有违反则应当承担违约责任，赔偿给乙方造成的损失。</w:t>
      </w:r>
    </w:p>
    <w:p w14:paraId="5B987EE3" w14:textId="77777777" w:rsidR="00F92C53" w:rsidRDefault="00D91732">
      <w:pPr>
        <w:ind w:firstLineChars="200" w:firstLine="420"/>
        <w:rPr>
          <w:rFonts w:ascii="宋体" w:hAnsi="宋体"/>
          <w:szCs w:val="21"/>
        </w:rPr>
      </w:pPr>
      <w:r>
        <w:rPr>
          <w:rFonts w:ascii="宋体" w:hAnsi="宋体" w:hint="eastAsia"/>
          <w:szCs w:val="21"/>
        </w:rPr>
        <w:t>2、甲方向乙方提出赔偿要求不能成立时，则应补偿由于该赔偿或其他要求所导致乙方的各种费用的支出。</w:t>
      </w:r>
    </w:p>
    <w:p w14:paraId="0448A0A3" w14:textId="77777777" w:rsidR="00F92C53" w:rsidRDefault="00D91732">
      <w:pPr>
        <w:ind w:firstLineChars="200" w:firstLine="422"/>
        <w:rPr>
          <w:rFonts w:ascii="宋体" w:hAnsi="宋体"/>
          <w:b/>
          <w:bCs/>
          <w:szCs w:val="21"/>
        </w:rPr>
      </w:pPr>
      <w:r>
        <w:rPr>
          <w:rFonts w:ascii="宋体" w:hAnsi="宋体" w:hint="eastAsia"/>
          <w:b/>
          <w:bCs/>
          <w:szCs w:val="21"/>
        </w:rPr>
        <w:t>第十一条  乙方的责任</w:t>
      </w:r>
    </w:p>
    <w:p w14:paraId="71473C58" w14:textId="77777777" w:rsidR="00F92C53" w:rsidRDefault="00D91732">
      <w:pPr>
        <w:ind w:firstLineChars="200" w:firstLine="420"/>
        <w:rPr>
          <w:rFonts w:ascii="宋体" w:hAnsi="宋体"/>
          <w:szCs w:val="21"/>
        </w:rPr>
      </w:pPr>
      <w:r>
        <w:rPr>
          <w:rFonts w:ascii="宋体" w:hAnsi="宋体" w:hint="eastAsia"/>
          <w:szCs w:val="21"/>
        </w:rPr>
        <w:t>1、乙方的责任期即本合同有效期。如因非乙方的责任造成进度的推迟或延误而超过约定的日期，双方应进一步约定相应延长合同有效期。</w:t>
      </w:r>
    </w:p>
    <w:p w14:paraId="54E2DF79" w14:textId="77777777" w:rsidR="00F92C53" w:rsidRDefault="00D91732">
      <w:pPr>
        <w:ind w:firstLineChars="200" w:firstLine="420"/>
        <w:rPr>
          <w:rFonts w:ascii="宋体" w:hAnsi="宋体"/>
          <w:szCs w:val="21"/>
        </w:rPr>
      </w:pPr>
      <w:r>
        <w:rPr>
          <w:rFonts w:ascii="宋体" w:hAnsi="宋体" w:hint="eastAsia"/>
          <w:szCs w:val="21"/>
        </w:rPr>
        <w:t>2、乙方的责任期内，应当履行本合同中约定的义务，因乙方的单方过失造成的经济损失，应当向甲方进行赔偿。</w:t>
      </w:r>
    </w:p>
    <w:p w14:paraId="1EA40731" w14:textId="77777777" w:rsidR="00F92C53" w:rsidRDefault="00D91732">
      <w:pPr>
        <w:ind w:firstLineChars="200" w:firstLine="420"/>
        <w:rPr>
          <w:rFonts w:ascii="宋体" w:hAnsi="宋体"/>
          <w:szCs w:val="21"/>
        </w:rPr>
      </w:pPr>
      <w:r>
        <w:rPr>
          <w:rFonts w:ascii="宋体" w:hAnsi="宋体" w:hint="eastAsia"/>
          <w:szCs w:val="21"/>
        </w:rPr>
        <w:t>3、乙方对甲方或第三方所提出的问题不能及时核对或答复，导致合同不能全部或部分履行，乙方应承担责任。</w:t>
      </w:r>
    </w:p>
    <w:p w14:paraId="15B49B4D" w14:textId="77777777" w:rsidR="00F92C53" w:rsidRDefault="00D91732">
      <w:pPr>
        <w:ind w:firstLineChars="200" w:firstLine="420"/>
        <w:rPr>
          <w:rFonts w:ascii="宋体" w:hAnsi="宋体"/>
          <w:szCs w:val="21"/>
        </w:rPr>
      </w:pPr>
      <w:r>
        <w:rPr>
          <w:rFonts w:ascii="宋体" w:hAnsi="宋体" w:hint="eastAsia"/>
          <w:szCs w:val="21"/>
        </w:rPr>
        <w:t>4、乙方向甲方提出赔偿要求不能成立时，则应补偿由于该赔偿或其他要求所导致甲方的各种费用的支出。</w:t>
      </w:r>
    </w:p>
    <w:p w14:paraId="4CB68ACD" w14:textId="77777777" w:rsidR="00F92C53" w:rsidRDefault="00D91732">
      <w:pPr>
        <w:ind w:firstLineChars="200" w:firstLine="422"/>
        <w:rPr>
          <w:rFonts w:ascii="宋体" w:hAnsi="宋体"/>
          <w:b/>
          <w:bCs/>
          <w:szCs w:val="21"/>
        </w:rPr>
      </w:pPr>
      <w:r>
        <w:rPr>
          <w:rFonts w:ascii="宋体" w:hAnsi="宋体" w:hint="eastAsia"/>
          <w:b/>
          <w:bCs/>
          <w:szCs w:val="21"/>
        </w:rPr>
        <w:t>第十二条  人员要求</w:t>
      </w:r>
    </w:p>
    <w:p w14:paraId="11F7AC4C" w14:textId="77777777" w:rsidR="00F92C53" w:rsidRDefault="00D91732">
      <w:pPr>
        <w:ind w:firstLineChars="200" w:firstLine="420"/>
        <w:rPr>
          <w:rFonts w:ascii="宋体" w:hAnsi="宋体"/>
          <w:szCs w:val="21"/>
        </w:rPr>
      </w:pPr>
      <w:r>
        <w:rPr>
          <w:rFonts w:ascii="宋体" w:hAnsi="宋体" w:hint="eastAsia"/>
          <w:szCs w:val="21"/>
        </w:rPr>
        <w:t>1、参加本项目试验的人员必须具有国家和有关部门规定的相应资质。</w:t>
      </w:r>
    </w:p>
    <w:p w14:paraId="6599A092" w14:textId="77777777" w:rsidR="00F92C53" w:rsidRDefault="00D91732">
      <w:pPr>
        <w:ind w:firstLineChars="200" w:firstLine="420"/>
        <w:rPr>
          <w:rFonts w:ascii="宋体" w:hAnsi="宋体"/>
          <w:szCs w:val="21"/>
        </w:rPr>
      </w:pPr>
      <w:r>
        <w:rPr>
          <w:rFonts w:ascii="宋体" w:hAnsi="宋体" w:hint="eastAsia"/>
          <w:szCs w:val="21"/>
        </w:rPr>
        <w:t>2、 参加本项目的试验人员的配置必须与投标文件中的服务承诺书和试验服务组织实施方案一致。</w:t>
      </w:r>
    </w:p>
    <w:p w14:paraId="51B1ED62" w14:textId="77777777" w:rsidR="00F92C53" w:rsidRDefault="00D91732">
      <w:pPr>
        <w:ind w:firstLineChars="200" w:firstLine="420"/>
        <w:rPr>
          <w:rFonts w:ascii="宋体" w:hAnsi="宋体"/>
          <w:szCs w:val="21"/>
        </w:rPr>
      </w:pPr>
      <w:r>
        <w:rPr>
          <w:rFonts w:ascii="宋体" w:hAnsi="宋体" w:hint="eastAsia"/>
          <w:szCs w:val="21"/>
        </w:rPr>
        <w:t>3、必须以直属试验人员参与本项目服务，不得使用挂靠队伍。</w:t>
      </w:r>
    </w:p>
    <w:p w14:paraId="31ECBB78" w14:textId="77777777" w:rsidR="00F92C53" w:rsidRDefault="00D91732">
      <w:pPr>
        <w:ind w:firstLineChars="200" w:firstLine="422"/>
        <w:rPr>
          <w:rFonts w:ascii="宋体" w:hAnsi="宋体"/>
          <w:b/>
          <w:bCs/>
          <w:szCs w:val="21"/>
        </w:rPr>
      </w:pPr>
      <w:r>
        <w:rPr>
          <w:rFonts w:ascii="宋体" w:hAnsi="宋体" w:hint="eastAsia"/>
          <w:b/>
          <w:bCs/>
          <w:szCs w:val="21"/>
        </w:rPr>
        <w:t>第十三条  乙方咨询服务工具要求</w:t>
      </w:r>
    </w:p>
    <w:p w14:paraId="61E0AF87" w14:textId="77777777" w:rsidR="00F92C53" w:rsidRDefault="00D91732">
      <w:pPr>
        <w:ind w:firstLineChars="200" w:firstLine="420"/>
        <w:rPr>
          <w:rFonts w:ascii="宋体" w:hAnsi="宋体"/>
          <w:szCs w:val="21"/>
        </w:rPr>
      </w:pPr>
      <w:r>
        <w:rPr>
          <w:rFonts w:ascii="宋体" w:hAnsi="宋体" w:hint="eastAsia"/>
          <w:szCs w:val="21"/>
        </w:rPr>
        <w:t>1、乙方应配备中标项目所需的足够数量的仪器、仪表以及工具等设备。用户不需向乙方提供施工工具和仪器、仪表。</w:t>
      </w:r>
    </w:p>
    <w:p w14:paraId="03BAAC15" w14:textId="77777777" w:rsidR="00F92C53" w:rsidRDefault="00D91732">
      <w:pPr>
        <w:ind w:firstLineChars="200" w:firstLine="420"/>
        <w:rPr>
          <w:rFonts w:ascii="宋体" w:hAnsi="宋体"/>
          <w:szCs w:val="21"/>
        </w:rPr>
      </w:pPr>
      <w:r>
        <w:rPr>
          <w:rFonts w:ascii="宋体" w:hAnsi="宋体" w:hint="eastAsia"/>
          <w:szCs w:val="21"/>
        </w:rPr>
        <w:t>2、乙方在提供服务过程中应自备车辆。</w:t>
      </w:r>
    </w:p>
    <w:p w14:paraId="2B685388" w14:textId="77777777" w:rsidR="00F92C53" w:rsidRDefault="00D91732">
      <w:pPr>
        <w:ind w:firstLineChars="200" w:firstLine="422"/>
        <w:rPr>
          <w:rFonts w:ascii="宋体" w:hAnsi="宋体"/>
          <w:b/>
          <w:bCs/>
          <w:szCs w:val="21"/>
        </w:rPr>
      </w:pPr>
      <w:r>
        <w:rPr>
          <w:rFonts w:ascii="宋体" w:hAnsi="宋体" w:hint="eastAsia"/>
          <w:b/>
          <w:bCs/>
          <w:szCs w:val="21"/>
        </w:rPr>
        <w:t>第十四条  保密要求</w:t>
      </w:r>
    </w:p>
    <w:p w14:paraId="5C596132" w14:textId="77777777" w:rsidR="00F92C53" w:rsidRDefault="00D91732">
      <w:pPr>
        <w:ind w:firstLineChars="200" w:firstLine="420"/>
        <w:rPr>
          <w:rFonts w:ascii="宋体" w:hAnsi="宋体"/>
          <w:szCs w:val="21"/>
        </w:rPr>
      </w:pPr>
      <w:r>
        <w:rPr>
          <w:rFonts w:ascii="宋体" w:hAnsi="宋体" w:hint="eastAsia"/>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14:paraId="6BF29E5E" w14:textId="77777777" w:rsidR="00F92C53" w:rsidRDefault="00D91732">
      <w:pPr>
        <w:ind w:firstLineChars="200" w:firstLine="420"/>
        <w:rPr>
          <w:rFonts w:ascii="宋体" w:hAnsi="宋体"/>
          <w:szCs w:val="21"/>
        </w:rPr>
      </w:pPr>
      <w:r>
        <w:rPr>
          <w:rFonts w:ascii="宋体" w:hAnsi="宋体" w:hint="eastAsia"/>
          <w:szCs w:val="21"/>
        </w:rPr>
        <w:t>2、</w:t>
      </w:r>
      <w:r>
        <w:rPr>
          <w:rFonts w:ascii="宋体" w:hAnsi="宋体"/>
          <w:szCs w:val="21"/>
        </w:rPr>
        <w:t>乙方在履行合同过程中所获得或接触到的任何</w:t>
      </w:r>
      <w:r>
        <w:rPr>
          <w:rFonts w:ascii="宋体" w:hAnsi="宋体" w:hint="eastAsia"/>
          <w:szCs w:val="21"/>
        </w:rPr>
        <w:t>内部数据资料，未经甲方同意，不得向第三方透露。</w:t>
      </w:r>
    </w:p>
    <w:p w14:paraId="55B268DE" w14:textId="77777777" w:rsidR="00F92C53" w:rsidRDefault="00D91732">
      <w:pPr>
        <w:ind w:firstLineChars="200" w:firstLine="420"/>
        <w:rPr>
          <w:rFonts w:ascii="宋体" w:hAnsi="宋体"/>
          <w:szCs w:val="21"/>
        </w:rPr>
      </w:pPr>
      <w:r>
        <w:rPr>
          <w:rFonts w:ascii="宋体" w:hAnsi="宋体" w:hint="eastAsia"/>
          <w:szCs w:val="21"/>
        </w:rPr>
        <w:t>3、</w:t>
      </w:r>
      <w:r>
        <w:rPr>
          <w:rFonts w:ascii="宋体" w:hAnsi="宋体"/>
          <w:szCs w:val="21"/>
        </w:rPr>
        <w:t>乙方</w:t>
      </w:r>
      <w:r>
        <w:rPr>
          <w:rFonts w:ascii="宋体" w:hAnsi="宋体" w:hint="eastAsia"/>
          <w:szCs w:val="21"/>
        </w:rPr>
        <w:t>实施项目的一切程序都应符合国家安全、保密的有关规定和标准。</w:t>
      </w:r>
    </w:p>
    <w:p w14:paraId="386DFC11" w14:textId="77777777" w:rsidR="00F92C53" w:rsidRDefault="00D91732">
      <w:pPr>
        <w:ind w:firstLineChars="200" w:firstLine="420"/>
        <w:rPr>
          <w:rFonts w:ascii="宋体" w:hAnsi="宋体"/>
          <w:szCs w:val="21"/>
        </w:rPr>
      </w:pPr>
      <w:r>
        <w:rPr>
          <w:rFonts w:ascii="宋体" w:hAnsi="宋体" w:hint="eastAsia"/>
          <w:szCs w:val="21"/>
        </w:rPr>
        <w:t>4、</w:t>
      </w:r>
      <w:r>
        <w:rPr>
          <w:rFonts w:ascii="宋体" w:hAnsi="宋体"/>
          <w:szCs w:val="21"/>
        </w:rPr>
        <w:t>乙方</w:t>
      </w:r>
      <w:r>
        <w:rPr>
          <w:rFonts w:ascii="宋体" w:hAnsi="宋体" w:hint="eastAsia"/>
          <w:szCs w:val="21"/>
        </w:rPr>
        <w:t>参加项目的有关人员均需同甲方签订保密协议。</w:t>
      </w:r>
    </w:p>
    <w:p w14:paraId="6E6BF5D5" w14:textId="77777777" w:rsidR="00F92C53" w:rsidRDefault="00D91732">
      <w:pPr>
        <w:ind w:firstLineChars="200" w:firstLine="422"/>
        <w:rPr>
          <w:rFonts w:ascii="宋体" w:hAnsi="宋体"/>
          <w:b/>
          <w:bCs/>
          <w:szCs w:val="21"/>
        </w:rPr>
      </w:pPr>
      <w:r>
        <w:rPr>
          <w:rFonts w:ascii="宋体" w:hAnsi="宋体" w:hint="eastAsia"/>
          <w:b/>
          <w:bCs/>
          <w:szCs w:val="21"/>
        </w:rPr>
        <w:t xml:space="preserve">第十五条  验收     </w:t>
      </w:r>
    </w:p>
    <w:p w14:paraId="3EC2EE88" w14:textId="77777777" w:rsidR="00F92C53" w:rsidRDefault="00D91732">
      <w:pPr>
        <w:ind w:firstLineChars="200" w:firstLine="420"/>
        <w:rPr>
          <w:rFonts w:ascii="宋体" w:hAnsi="宋体"/>
          <w:szCs w:val="21"/>
        </w:rPr>
      </w:pPr>
      <w:r>
        <w:rPr>
          <w:rFonts w:ascii="宋体" w:hAnsi="宋体" w:hint="eastAsia"/>
          <w:szCs w:val="21"/>
        </w:rPr>
        <w:t>1、下列文件的验收分为</w:t>
      </w:r>
      <w:r>
        <w:rPr>
          <w:rFonts w:ascii="宋体" w:hAnsi="宋体" w:hint="eastAsia"/>
          <w:szCs w:val="21"/>
          <w:u w:val="single"/>
        </w:rPr>
        <w:t xml:space="preserve">          三</w:t>
      </w:r>
      <w:r>
        <w:rPr>
          <w:rFonts w:ascii="宋体" w:hAnsi="宋体" w:hint="eastAsia"/>
          <w:szCs w:val="21"/>
        </w:rPr>
        <w:t>个阶段:</w:t>
      </w:r>
    </w:p>
    <w:p w14:paraId="57459E83" w14:textId="77777777" w:rsidR="00F92C53" w:rsidRDefault="00D91732">
      <w:pPr>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14:paraId="24DEEFE4" w14:textId="77777777" w:rsidR="00F92C53" w:rsidRDefault="00D91732">
      <w:pPr>
        <w:ind w:firstLineChars="200" w:firstLine="420"/>
        <w:rPr>
          <w:rFonts w:ascii="宋体" w:hAnsi="宋体"/>
          <w:szCs w:val="21"/>
        </w:rPr>
      </w:pPr>
      <w:r>
        <w:rPr>
          <w:rFonts w:ascii="宋体" w:hAnsi="宋体" w:hint="eastAsia"/>
          <w:szCs w:val="21"/>
        </w:rPr>
        <w:t>3、验收依据为</w:t>
      </w:r>
      <w:r>
        <w:rPr>
          <w:rFonts w:ascii="宋体" w:hAnsi="宋体" w:hint="eastAsia"/>
          <w:szCs w:val="21"/>
          <w:u w:val="single"/>
        </w:rPr>
        <w:t xml:space="preserve">           </w:t>
      </w:r>
      <w:r>
        <w:rPr>
          <w:rFonts w:ascii="宋体" w:hAnsi="宋体" w:hint="eastAsia"/>
          <w:szCs w:val="21"/>
        </w:rPr>
        <w:t>号招标文件、乙方投标文件，国家和行业有关规范、规程和标准。</w:t>
      </w:r>
    </w:p>
    <w:p w14:paraId="17A5D1AD" w14:textId="77777777" w:rsidR="00F92C53" w:rsidRDefault="00D91732">
      <w:pPr>
        <w:ind w:firstLineChars="200" w:firstLine="422"/>
        <w:rPr>
          <w:rFonts w:ascii="宋体" w:hAnsi="宋体"/>
          <w:b/>
          <w:bCs/>
          <w:szCs w:val="21"/>
        </w:rPr>
      </w:pPr>
      <w:r>
        <w:rPr>
          <w:rFonts w:ascii="宋体" w:hAnsi="宋体" w:hint="eastAsia"/>
          <w:b/>
          <w:bCs/>
          <w:szCs w:val="21"/>
        </w:rPr>
        <w:t>第十六条  付款方式</w:t>
      </w:r>
    </w:p>
    <w:p w14:paraId="4F699723" w14:textId="77777777" w:rsidR="00F92C53" w:rsidRDefault="00D91732">
      <w:pPr>
        <w:ind w:firstLineChars="200" w:firstLine="420"/>
        <w:rPr>
          <w:rFonts w:ascii="宋体" w:hAnsi="宋体"/>
          <w:szCs w:val="21"/>
        </w:rPr>
      </w:pPr>
      <w:r>
        <w:rPr>
          <w:rFonts w:ascii="宋体" w:hAnsi="宋体" w:hint="eastAsia"/>
          <w:szCs w:val="21"/>
        </w:rPr>
        <w:t>1、合同签订后</w:t>
      </w:r>
      <w:r>
        <w:rPr>
          <w:rFonts w:ascii="宋体" w:hAnsi="宋体" w:hint="eastAsia"/>
          <w:szCs w:val="21"/>
          <w:u w:val="single"/>
        </w:rPr>
        <w:t xml:space="preserve">     </w:t>
      </w:r>
      <w:r>
        <w:rPr>
          <w:rFonts w:ascii="宋体" w:hAnsi="宋体" w:hint="eastAsia"/>
          <w:szCs w:val="21"/>
        </w:rPr>
        <w:t>天内，甲方向乙方支付合同总价</w:t>
      </w:r>
      <w:r>
        <w:rPr>
          <w:rFonts w:ascii="宋体" w:hAnsi="宋体" w:hint="eastAsia"/>
          <w:szCs w:val="21"/>
          <w:u w:val="single"/>
        </w:rPr>
        <w:t xml:space="preserve">    </w:t>
      </w:r>
      <w:r>
        <w:rPr>
          <w:rFonts w:ascii="宋体" w:hAnsi="宋体" w:hint="eastAsia"/>
          <w:szCs w:val="21"/>
        </w:rPr>
        <w:t>%的款项。</w:t>
      </w:r>
    </w:p>
    <w:p w14:paraId="20D809E2" w14:textId="77777777" w:rsidR="00F92C53" w:rsidRDefault="00D91732">
      <w:pPr>
        <w:ind w:firstLineChars="200" w:firstLine="420"/>
        <w:rPr>
          <w:rFonts w:ascii="宋体" w:hAnsi="宋体"/>
          <w:szCs w:val="21"/>
        </w:rPr>
      </w:pPr>
      <w:r>
        <w:rPr>
          <w:rFonts w:ascii="宋体" w:hAnsi="宋体" w:hint="eastAsia"/>
          <w:szCs w:val="21"/>
        </w:rPr>
        <w:t>2、检测完成并提交评估报告后，甲方向乙方支付合同总价</w:t>
      </w:r>
      <w:r>
        <w:rPr>
          <w:rFonts w:ascii="宋体" w:hAnsi="宋体" w:hint="eastAsia"/>
          <w:szCs w:val="21"/>
          <w:u w:val="single"/>
        </w:rPr>
        <w:t xml:space="preserve">    </w:t>
      </w:r>
      <w:r>
        <w:rPr>
          <w:rFonts w:ascii="宋体" w:hAnsi="宋体" w:hint="eastAsia"/>
          <w:szCs w:val="21"/>
        </w:rPr>
        <w:t>%的款项。</w:t>
      </w:r>
    </w:p>
    <w:p w14:paraId="1AFFF9B9" w14:textId="77777777" w:rsidR="00F92C53" w:rsidRDefault="00D91732">
      <w:pPr>
        <w:ind w:firstLineChars="200" w:firstLine="420"/>
        <w:rPr>
          <w:rFonts w:ascii="宋体" w:hAnsi="宋体"/>
          <w:szCs w:val="21"/>
        </w:rPr>
      </w:pPr>
      <w:r>
        <w:rPr>
          <w:rFonts w:ascii="宋体" w:hAnsi="宋体" w:hint="eastAsia"/>
          <w:szCs w:val="21"/>
        </w:rPr>
        <w:lastRenderedPageBreak/>
        <w:t>3、报告通过专家评审后，甲方向乙方支付合同总价</w:t>
      </w:r>
      <w:r>
        <w:rPr>
          <w:rFonts w:ascii="宋体" w:hAnsi="宋体" w:hint="eastAsia"/>
          <w:szCs w:val="21"/>
          <w:u w:val="single"/>
        </w:rPr>
        <w:t xml:space="preserve">    </w:t>
      </w:r>
      <w:r>
        <w:rPr>
          <w:rFonts w:ascii="宋体" w:hAnsi="宋体" w:hint="eastAsia"/>
          <w:szCs w:val="21"/>
        </w:rPr>
        <w:t>%的款项。</w:t>
      </w:r>
    </w:p>
    <w:p w14:paraId="691BE0C8" w14:textId="77777777" w:rsidR="00F92C53" w:rsidRDefault="00D91732">
      <w:pPr>
        <w:ind w:firstLineChars="200" w:firstLine="422"/>
        <w:rPr>
          <w:rFonts w:ascii="宋体" w:hAnsi="宋体"/>
          <w:b/>
          <w:bCs/>
          <w:szCs w:val="21"/>
        </w:rPr>
      </w:pPr>
      <w:r>
        <w:rPr>
          <w:rFonts w:ascii="宋体" w:hAnsi="宋体" w:hint="eastAsia"/>
          <w:b/>
          <w:bCs/>
          <w:szCs w:val="21"/>
        </w:rPr>
        <w:t>第十七条  争议解决办法</w:t>
      </w:r>
    </w:p>
    <w:p w14:paraId="6D8B49CC" w14:textId="77777777" w:rsidR="00F92C53" w:rsidRDefault="00D91732">
      <w:pPr>
        <w:ind w:firstLineChars="200" w:firstLine="420"/>
        <w:rPr>
          <w:rFonts w:ascii="宋体" w:hAnsi="宋体"/>
          <w:szCs w:val="21"/>
        </w:rPr>
      </w:pPr>
      <w:r>
        <w:rPr>
          <w:rFonts w:ascii="宋体" w:hAnsi="宋体" w:hint="eastAsia"/>
          <w:szCs w:val="21"/>
        </w:rPr>
        <w:t>执行本合同发生的争议，由甲乙双方协商解决。</w:t>
      </w:r>
    </w:p>
    <w:p w14:paraId="139AFB97" w14:textId="77777777" w:rsidR="00F92C53" w:rsidRDefault="00D91732">
      <w:pPr>
        <w:ind w:firstLineChars="200" w:firstLine="422"/>
        <w:rPr>
          <w:rFonts w:ascii="宋体" w:hAnsi="宋体"/>
          <w:b/>
          <w:bCs/>
          <w:szCs w:val="21"/>
        </w:rPr>
      </w:pPr>
      <w:r>
        <w:rPr>
          <w:rFonts w:ascii="宋体" w:hAnsi="宋体" w:hint="eastAsia"/>
          <w:b/>
          <w:bCs/>
          <w:szCs w:val="21"/>
        </w:rPr>
        <w:t>第十八条  风险责任</w:t>
      </w:r>
    </w:p>
    <w:p w14:paraId="3BB299A9" w14:textId="77777777" w:rsidR="00F92C53" w:rsidRDefault="00D91732">
      <w:pPr>
        <w:ind w:firstLineChars="200" w:firstLine="420"/>
        <w:rPr>
          <w:rFonts w:ascii="宋体" w:hAnsi="宋体"/>
          <w:szCs w:val="21"/>
        </w:rPr>
      </w:pPr>
      <w:r>
        <w:rPr>
          <w:rFonts w:ascii="宋体" w:hAnsi="宋体" w:hint="eastAsia"/>
          <w:szCs w:val="21"/>
        </w:rPr>
        <w:t>１、乙方应完全地按照</w:t>
      </w:r>
      <w:r>
        <w:rPr>
          <w:rFonts w:ascii="宋体" w:hAnsi="宋体" w:hint="eastAsia"/>
          <w:szCs w:val="21"/>
          <w:u w:val="single"/>
        </w:rPr>
        <w:t xml:space="preserve">           </w:t>
      </w:r>
      <w:r>
        <w:rPr>
          <w:rFonts w:ascii="宋体" w:hAnsi="宋体" w:hint="eastAsia"/>
          <w:szCs w:val="21"/>
        </w:rPr>
        <w:t>号招标文件的要求和乙方投标文件的承诺完成本项目，出于自身财务、技术、人力等原因导致项目失败的，应承担全部责任。</w:t>
      </w:r>
    </w:p>
    <w:p w14:paraId="4DBDBF03" w14:textId="77777777" w:rsidR="00F92C53" w:rsidRDefault="00D91732">
      <w:pPr>
        <w:ind w:firstLineChars="200" w:firstLine="420"/>
        <w:rPr>
          <w:rFonts w:ascii="宋体" w:hAnsi="宋体"/>
          <w:szCs w:val="21"/>
        </w:rPr>
      </w:pPr>
      <w:r>
        <w:rPr>
          <w:rFonts w:ascii="宋体" w:hAnsi="宋体" w:hint="eastAsia"/>
          <w:szCs w:val="21"/>
        </w:rPr>
        <w:t>2、乙方在实施荷载试验过程中应对自身的安全生产负责，若由乙方原因发生的各种事故甲方不承担任何责任。</w:t>
      </w:r>
    </w:p>
    <w:p w14:paraId="0355AF09" w14:textId="77777777" w:rsidR="00F92C53" w:rsidRDefault="00D91732">
      <w:pPr>
        <w:ind w:firstLineChars="200" w:firstLine="422"/>
        <w:rPr>
          <w:rFonts w:ascii="宋体" w:hAnsi="宋体"/>
          <w:b/>
          <w:bCs/>
          <w:szCs w:val="21"/>
        </w:rPr>
      </w:pPr>
      <w:r>
        <w:rPr>
          <w:rFonts w:ascii="宋体" w:hAnsi="宋体" w:hint="eastAsia"/>
          <w:b/>
          <w:bCs/>
          <w:szCs w:val="21"/>
        </w:rPr>
        <w:t>第十九条  违约责任</w:t>
      </w:r>
    </w:p>
    <w:p w14:paraId="092890B0" w14:textId="77777777" w:rsidR="00F92C53" w:rsidRDefault="00D91732">
      <w:pPr>
        <w:pStyle w:val="a6"/>
        <w:spacing w:before="120" w:after="120" w:line="240" w:lineRule="auto"/>
        <w:rPr>
          <w:rFonts w:ascii="宋体" w:hAnsi="宋体"/>
          <w:szCs w:val="21"/>
        </w:rPr>
      </w:pPr>
      <w:r>
        <w:rPr>
          <w:rFonts w:ascii="宋体" w:hAnsi="宋体" w:hint="eastAsia"/>
          <w:szCs w:val="21"/>
        </w:rPr>
        <w:t>１、因乙方原因，未能按规定时间完成有关工作的，每延误一天，甲方可在支付合同余款中扣除合同价款千分之一。</w:t>
      </w:r>
    </w:p>
    <w:p w14:paraId="74436E0D" w14:textId="77777777" w:rsidR="00F92C53" w:rsidRDefault="00D91732">
      <w:pPr>
        <w:ind w:firstLineChars="200" w:firstLine="420"/>
        <w:rPr>
          <w:rFonts w:ascii="宋体" w:hAnsi="宋体"/>
          <w:szCs w:val="21"/>
        </w:rPr>
      </w:pPr>
      <w:r>
        <w:rPr>
          <w:rFonts w:ascii="宋体" w:hAnsi="宋体" w:hint="eastAsia"/>
          <w:szCs w:val="21"/>
        </w:rPr>
        <w:t>2、由于乙方原因造成试验成果质量低劣，不能满足大纲要求时，应继续完善试验工作，其费用由乙方承担。</w:t>
      </w:r>
    </w:p>
    <w:p w14:paraId="59E1D8D0" w14:textId="77777777" w:rsidR="00F92C53" w:rsidRDefault="00D91732">
      <w:pPr>
        <w:ind w:firstLineChars="200" w:firstLine="420"/>
        <w:rPr>
          <w:rFonts w:ascii="宋体" w:hAnsi="宋体"/>
          <w:szCs w:val="21"/>
        </w:rPr>
      </w:pPr>
      <w:r>
        <w:rPr>
          <w:rFonts w:ascii="宋体" w:hAnsi="宋体" w:hint="eastAsia"/>
          <w:szCs w:val="21"/>
        </w:rPr>
        <w:t>3、如乙方提供的咨询服务文件不符合质量要求，必须在甲方提出要求后7天内无条件修改，其费用由乙方承担。</w:t>
      </w:r>
    </w:p>
    <w:p w14:paraId="48479993" w14:textId="77777777" w:rsidR="00F92C53" w:rsidRDefault="00D91732">
      <w:pPr>
        <w:ind w:firstLineChars="200" w:firstLine="420"/>
        <w:rPr>
          <w:rFonts w:ascii="宋体" w:hAnsi="宋体"/>
          <w:szCs w:val="21"/>
        </w:rPr>
      </w:pPr>
      <w:r>
        <w:rPr>
          <w:rFonts w:ascii="宋体" w:hAnsi="宋体" w:hint="eastAsia"/>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14:paraId="7DDB7976" w14:textId="77777777" w:rsidR="00F92C53" w:rsidRDefault="00D91732">
      <w:pPr>
        <w:ind w:firstLineChars="200" w:firstLine="422"/>
        <w:rPr>
          <w:rFonts w:ascii="宋体" w:hAnsi="宋体"/>
          <w:b/>
          <w:bCs/>
          <w:szCs w:val="21"/>
        </w:rPr>
      </w:pPr>
      <w:r>
        <w:rPr>
          <w:rFonts w:ascii="宋体" w:hAnsi="宋体" w:hint="eastAsia"/>
          <w:b/>
          <w:bCs/>
          <w:szCs w:val="21"/>
        </w:rPr>
        <w:t>第二十条  其他</w:t>
      </w:r>
    </w:p>
    <w:p w14:paraId="67CF94A2" w14:textId="77777777" w:rsidR="00F92C53" w:rsidRDefault="00D91732">
      <w:pPr>
        <w:ind w:firstLineChars="200" w:firstLine="420"/>
        <w:rPr>
          <w:rFonts w:ascii="宋体" w:hAnsi="宋体"/>
          <w:szCs w:val="21"/>
        </w:rPr>
      </w:pPr>
      <w:r>
        <w:rPr>
          <w:rFonts w:ascii="宋体" w:hAnsi="宋体" w:hint="eastAsia"/>
          <w:szCs w:val="21"/>
        </w:rPr>
        <w:t>1、本合同与</w:t>
      </w:r>
      <w:r>
        <w:rPr>
          <w:rFonts w:ascii="宋体" w:hAnsi="宋体" w:hint="eastAsia"/>
          <w:szCs w:val="21"/>
          <w:u w:val="single"/>
        </w:rPr>
        <w:t xml:space="preserve">        </w:t>
      </w:r>
      <w:r>
        <w:rPr>
          <w:rFonts w:ascii="宋体" w:hAnsi="宋体" w:hint="eastAsia"/>
          <w:szCs w:val="21"/>
        </w:rPr>
        <w:t>号招标文件、乙方投标文件如有抵触之处，以本合同条款为准。</w:t>
      </w:r>
    </w:p>
    <w:p w14:paraId="2185F2EE" w14:textId="77777777" w:rsidR="00F92C53" w:rsidRDefault="00D91732">
      <w:pPr>
        <w:ind w:firstLineChars="200" w:firstLine="420"/>
        <w:rPr>
          <w:rFonts w:ascii="宋体" w:hAnsi="宋体"/>
          <w:szCs w:val="21"/>
        </w:rPr>
      </w:pPr>
      <w:r>
        <w:rPr>
          <w:rFonts w:ascii="宋体" w:hAnsi="宋体" w:hint="eastAsia"/>
          <w:szCs w:val="21"/>
        </w:rPr>
        <w:t>2、下列文件均为本合同的组成部分：</w:t>
      </w:r>
    </w:p>
    <w:p w14:paraId="2AC55367" w14:textId="77777777" w:rsidR="00F92C53" w:rsidRDefault="00D91732">
      <w:pPr>
        <w:ind w:firstLineChars="200" w:firstLine="420"/>
        <w:rPr>
          <w:rFonts w:ascii="宋体" w:hAnsi="宋体"/>
          <w:szCs w:val="21"/>
        </w:rPr>
      </w:pPr>
      <w:r>
        <w:rPr>
          <w:rFonts w:ascii="宋体" w:hAnsi="宋体" w:hint="eastAsia"/>
          <w:szCs w:val="21"/>
        </w:rPr>
        <w:t>（1）</w:t>
      </w:r>
      <w:r>
        <w:rPr>
          <w:rFonts w:ascii="宋体" w:hAnsi="宋体" w:hint="eastAsia"/>
          <w:szCs w:val="21"/>
          <w:u w:val="single"/>
        </w:rPr>
        <w:t xml:space="preserve">         </w:t>
      </w:r>
      <w:r>
        <w:rPr>
          <w:rFonts w:ascii="宋体" w:hAnsi="宋体" w:hint="eastAsia"/>
          <w:szCs w:val="21"/>
        </w:rPr>
        <w:t>号招标文件、答疑及补充通知；</w:t>
      </w:r>
    </w:p>
    <w:p w14:paraId="6F1D6012" w14:textId="77777777" w:rsidR="00F92C53" w:rsidRDefault="00D91732">
      <w:pPr>
        <w:ind w:firstLineChars="200" w:firstLine="420"/>
        <w:rPr>
          <w:rFonts w:ascii="宋体" w:hAnsi="宋体"/>
          <w:szCs w:val="21"/>
        </w:rPr>
      </w:pPr>
      <w:r>
        <w:rPr>
          <w:rFonts w:ascii="宋体" w:hAnsi="宋体" w:hint="eastAsia"/>
          <w:szCs w:val="21"/>
        </w:rPr>
        <w:t>（2）投标文件；</w:t>
      </w:r>
    </w:p>
    <w:p w14:paraId="54FB8195" w14:textId="77777777" w:rsidR="00F92C53" w:rsidRDefault="00D91732">
      <w:pPr>
        <w:ind w:firstLineChars="200" w:firstLine="420"/>
        <w:rPr>
          <w:rFonts w:ascii="宋体" w:hAnsi="宋体"/>
          <w:szCs w:val="21"/>
        </w:rPr>
      </w:pPr>
      <w:r>
        <w:rPr>
          <w:rFonts w:ascii="宋体" w:hAnsi="宋体" w:hint="eastAsia"/>
          <w:szCs w:val="21"/>
        </w:rPr>
        <w:t>（3）本合同执行中共同签署的补充与修正文件。</w:t>
      </w:r>
    </w:p>
    <w:p w14:paraId="4FA71276" w14:textId="77777777" w:rsidR="00F92C53" w:rsidRDefault="00D91732">
      <w:pPr>
        <w:ind w:firstLineChars="200" w:firstLine="420"/>
        <w:rPr>
          <w:rFonts w:ascii="宋体" w:hAnsi="宋体"/>
          <w:szCs w:val="21"/>
        </w:rPr>
      </w:pPr>
      <w:r>
        <w:rPr>
          <w:rFonts w:ascii="宋体" w:hAnsi="宋体" w:hint="eastAsia"/>
          <w:szCs w:val="21"/>
        </w:rPr>
        <w:t>本合同一式</w:t>
      </w:r>
      <w:r>
        <w:rPr>
          <w:rFonts w:ascii="宋体" w:hAnsi="宋体" w:hint="eastAsia"/>
          <w:szCs w:val="21"/>
          <w:u w:val="single"/>
        </w:rPr>
        <w:t xml:space="preserve">     </w:t>
      </w:r>
      <w:r>
        <w:rPr>
          <w:rFonts w:ascii="宋体" w:hAnsi="宋体" w:hint="eastAsia"/>
          <w:szCs w:val="21"/>
        </w:rPr>
        <w:t>份，甲、乙方双方各执</w:t>
      </w:r>
      <w:r>
        <w:rPr>
          <w:rFonts w:ascii="宋体" w:hAnsi="宋体" w:hint="eastAsia"/>
          <w:szCs w:val="21"/>
          <w:u w:val="single"/>
        </w:rPr>
        <w:t xml:space="preserve">     </w:t>
      </w:r>
      <w:r>
        <w:rPr>
          <w:rFonts w:ascii="宋体" w:hAnsi="宋体" w:hint="eastAsia"/>
          <w:szCs w:val="21"/>
        </w:rPr>
        <w:t>份，具有同等法律效力。本合同自双方法人代表签字（盖章）认可之日起生效。</w:t>
      </w:r>
    </w:p>
    <w:p w14:paraId="577C10D5" w14:textId="77777777" w:rsidR="00F92C53" w:rsidRDefault="00D91732">
      <w:pPr>
        <w:ind w:firstLineChars="200" w:firstLine="420"/>
        <w:rPr>
          <w:rFonts w:ascii="宋体" w:hAnsi="宋体"/>
          <w:szCs w:val="21"/>
        </w:rPr>
      </w:pPr>
      <w:r>
        <w:rPr>
          <w:rFonts w:ascii="宋体" w:hAnsi="宋体" w:hint="eastAsia"/>
          <w:szCs w:val="21"/>
        </w:rPr>
        <w:t>本合同未尽事宜，双方友好协商，达成解决方案，经双方签字后，可作为本合同的有效附件。</w:t>
      </w:r>
    </w:p>
    <w:p w14:paraId="4D9E9EA9" w14:textId="77777777" w:rsidR="00F92C53" w:rsidRDefault="00F92C53">
      <w:pPr>
        <w:ind w:firstLineChars="200" w:firstLine="420"/>
        <w:rPr>
          <w:rFonts w:ascii="宋体" w:hAnsi="宋体"/>
          <w:szCs w:val="21"/>
        </w:rPr>
      </w:pPr>
    </w:p>
    <w:p w14:paraId="593986B8" w14:textId="77777777" w:rsidR="00F92C53" w:rsidRDefault="00F92C53">
      <w:pPr>
        <w:ind w:firstLineChars="200" w:firstLine="420"/>
        <w:rPr>
          <w:rFonts w:ascii="宋体" w:hAnsi="宋体"/>
          <w:szCs w:val="21"/>
        </w:rPr>
      </w:pPr>
    </w:p>
    <w:p w14:paraId="0EF22C12" w14:textId="77777777" w:rsidR="00F92C53" w:rsidRDefault="00D91732">
      <w:pPr>
        <w:rPr>
          <w:rFonts w:ascii="宋体" w:hAnsi="宋体"/>
          <w:szCs w:val="21"/>
          <w:u w:val="single"/>
        </w:rPr>
      </w:pPr>
      <w:r>
        <w:rPr>
          <w:rFonts w:ascii="宋体" w:hAnsi="宋体" w:hint="eastAsia"/>
          <w:szCs w:val="21"/>
        </w:rPr>
        <w:t>甲方：</w:t>
      </w:r>
      <w:r>
        <w:rPr>
          <w:rFonts w:ascii="宋体" w:hAnsi="宋体" w:hint="eastAsia"/>
          <w:szCs w:val="21"/>
          <w:u w:val="single"/>
        </w:rPr>
        <w:t xml:space="preserve">                                </w:t>
      </w:r>
      <w:r>
        <w:rPr>
          <w:rFonts w:ascii="宋体" w:hAnsi="宋体" w:hint="eastAsia"/>
          <w:szCs w:val="21"/>
        </w:rPr>
        <w:t xml:space="preserve">    乙方：</w:t>
      </w:r>
      <w:r>
        <w:rPr>
          <w:rFonts w:ascii="宋体" w:hAnsi="宋体" w:hint="eastAsia"/>
          <w:szCs w:val="21"/>
          <w:u w:val="single"/>
        </w:rPr>
        <w:t xml:space="preserve">                            </w:t>
      </w:r>
    </w:p>
    <w:p w14:paraId="7B915F3D" w14:textId="77777777" w:rsidR="00F92C53" w:rsidRDefault="00D91732">
      <w:pPr>
        <w:ind w:firstLineChars="900" w:firstLine="1890"/>
        <w:rPr>
          <w:rFonts w:ascii="宋体" w:hAnsi="宋体"/>
          <w:szCs w:val="21"/>
        </w:rPr>
      </w:pPr>
      <w:r>
        <w:rPr>
          <w:rFonts w:ascii="宋体" w:hAnsi="宋体" w:hint="eastAsia"/>
          <w:szCs w:val="21"/>
        </w:rPr>
        <w:t xml:space="preserve">（签章）                 </w:t>
      </w:r>
      <w:r>
        <w:rPr>
          <w:rFonts w:ascii="宋体" w:hAnsi="宋体"/>
          <w:szCs w:val="21"/>
        </w:rPr>
        <w:t xml:space="preserve">        </w:t>
      </w:r>
      <w:r>
        <w:rPr>
          <w:rFonts w:ascii="宋体" w:hAnsi="宋体" w:hint="eastAsia"/>
          <w:szCs w:val="21"/>
        </w:rPr>
        <w:t xml:space="preserve">        （签章）</w:t>
      </w:r>
    </w:p>
    <w:p w14:paraId="12FFA9EA" w14:textId="77777777" w:rsidR="00F92C53" w:rsidRDefault="00D91732">
      <w:pPr>
        <w:ind w:firstLineChars="1300" w:firstLine="2730"/>
        <w:rPr>
          <w:rFonts w:ascii="宋体" w:hAnsi="宋体"/>
          <w:szCs w:val="21"/>
        </w:rPr>
      </w:pPr>
      <w:r>
        <w:rPr>
          <w:rFonts w:ascii="宋体" w:hAnsi="宋体" w:hint="eastAsia"/>
          <w:szCs w:val="21"/>
        </w:rPr>
        <w:t xml:space="preserve">              </w:t>
      </w:r>
      <w:r>
        <w:rPr>
          <w:rFonts w:ascii="宋体" w:hAnsi="宋体"/>
          <w:szCs w:val="21"/>
        </w:rPr>
        <w:t xml:space="preserve"> </w:t>
      </w:r>
    </w:p>
    <w:p w14:paraId="75262822" w14:textId="77777777" w:rsidR="00F92C53" w:rsidRDefault="00D91732">
      <w:pPr>
        <w:ind w:firstLineChars="200" w:firstLine="420"/>
        <w:rPr>
          <w:rFonts w:ascii="宋体" w:hAnsi="宋体"/>
          <w:szCs w:val="21"/>
        </w:rPr>
      </w:pPr>
      <w:r>
        <w:rPr>
          <w:rFonts w:ascii="宋体" w:hAnsi="宋体" w:hint="eastAsia"/>
          <w:szCs w:val="21"/>
        </w:rPr>
        <w:t xml:space="preserve">地址：                        </w:t>
      </w:r>
      <w:r>
        <w:rPr>
          <w:rFonts w:ascii="宋体" w:hAnsi="宋体"/>
          <w:szCs w:val="21"/>
        </w:rPr>
        <w:t xml:space="preserve">        </w:t>
      </w:r>
      <w:r>
        <w:rPr>
          <w:rFonts w:ascii="宋体" w:hAnsi="宋体" w:hint="eastAsia"/>
          <w:szCs w:val="21"/>
        </w:rPr>
        <w:t xml:space="preserve">地址： </w:t>
      </w:r>
    </w:p>
    <w:p w14:paraId="53DE8E0C" w14:textId="77777777" w:rsidR="00F92C53" w:rsidRDefault="00D91732">
      <w:pPr>
        <w:ind w:firstLineChars="200" w:firstLine="420"/>
        <w:rPr>
          <w:rFonts w:ascii="宋体" w:hAnsi="宋体"/>
          <w:szCs w:val="21"/>
        </w:rPr>
      </w:pPr>
      <w:r>
        <w:rPr>
          <w:rFonts w:ascii="宋体" w:hAnsi="宋体" w:hint="eastAsia"/>
          <w:szCs w:val="21"/>
        </w:rPr>
        <w:t>法定代表人：（签章）</w:t>
      </w:r>
      <w:r>
        <w:rPr>
          <w:rFonts w:ascii="宋体" w:hAnsi="宋体"/>
          <w:szCs w:val="21"/>
        </w:rPr>
        <w:t xml:space="preserve">        </w:t>
      </w:r>
      <w:r>
        <w:rPr>
          <w:rFonts w:ascii="宋体" w:hAnsi="宋体" w:hint="eastAsia"/>
          <w:szCs w:val="21"/>
        </w:rPr>
        <w:t xml:space="preserve">           法定代表人：（签章）</w:t>
      </w:r>
    </w:p>
    <w:p w14:paraId="1BFC3934" w14:textId="77777777" w:rsidR="00F92C53" w:rsidRDefault="00D91732">
      <w:pPr>
        <w:ind w:firstLineChars="200" w:firstLine="420"/>
        <w:rPr>
          <w:rFonts w:ascii="宋体" w:hAnsi="宋体"/>
          <w:szCs w:val="21"/>
        </w:rPr>
      </w:pPr>
      <w:r>
        <w:rPr>
          <w:rFonts w:ascii="宋体" w:hAnsi="宋体" w:hint="eastAsia"/>
          <w:szCs w:val="21"/>
        </w:rPr>
        <w:t xml:space="preserve">开户行：                   </w:t>
      </w:r>
      <w:r>
        <w:rPr>
          <w:rFonts w:ascii="宋体" w:hAnsi="宋体"/>
          <w:szCs w:val="21"/>
        </w:rPr>
        <w:t xml:space="preserve">        </w:t>
      </w:r>
      <w:r>
        <w:rPr>
          <w:rFonts w:ascii="宋体" w:hAnsi="宋体" w:hint="eastAsia"/>
          <w:szCs w:val="21"/>
        </w:rPr>
        <w:t xml:space="preserve">   开户行：</w:t>
      </w:r>
    </w:p>
    <w:p w14:paraId="362B4760" w14:textId="77777777" w:rsidR="00F92C53" w:rsidRDefault="00D91732">
      <w:pPr>
        <w:ind w:firstLineChars="200" w:firstLine="420"/>
        <w:rPr>
          <w:rFonts w:ascii="宋体" w:hAnsi="宋体"/>
          <w:szCs w:val="21"/>
        </w:rPr>
      </w:pPr>
      <w:r>
        <w:rPr>
          <w:rFonts w:ascii="宋体" w:hAnsi="宋体" w:hint="eastAsia"/>
          <w:szCs w:val="21"/>
        </w:rPr>
        <w:t>人民币帐号：</w:t>
      </w:r>
      <w:r>
        <w:rPr>
          <w:rFonts w:ascii="宋体" w:hAnsi="宋体"/>
          <w:szCs w:val="21"/>
        </w:rPr>
        <w:t xml:space="preserve">        </w:t>
      </w:r>
      <w:r>
        <w:rPr>
          <w:rFonts w:ascii="宋体" w:hAnsi="宋体" w:hint="eastAsia"/>
          <w:szCs w:val="21"/>
        </w:rPr>
        <w:t xml:space="preserve">                  人民币帐号：</w:t>
      </w:r>
    </w:p>
    <w:p w14:paraId="355DEC4B" w14:textId="77777777" w:rsidR="00F92C53" w:rsidRDefault="00D91732">
      <w:pPr>
        <w:ind w:firstLineChars="200" w:firstLine="420"/>
        <w:rPr>
          <w:rFonts w:ascii="宋体" w:hAnsi="宋体"/>
          <w:szCs w:val="21"/>
        </w:rPr>
      </w:pPr>
      <w:r>
        <w:rPr>
          <w:rFonts w:ascii="宋体" w:hAnsi="宋体" w:hint="eastAsia"/>
          <w:szCs w:val="21"/>
        </w:rPr>
        <w:t xml:space="preserve">联系人：            </w:t>
      </w:r>
      <w:r>
        <w:rPr>
          <w:rFonts w:ascii="宋体" w:hAnsi="宋体"/>
          <w:szCs w:val="21"/>
        </w:rPr>
        <w:t xml:space="preserve">        </w:t>
      </w:r>
      <w:r>
        <w:rPr>
          <w:rFonts w:ascii="宋体" w:hAnsi="宋体" w:hint="eastAsia"/>
          <w:szCs w:val="21"/>
        </w:rPr>
        <w:t xml:space="preserve">          联系人：</w:t>
      </w:r>
    </w:p>
    <w:p w14:paraId="6F3EB87C" w14:textId="77777777" w:rsidR="00F92C53" w:rsidRDefault="00D91732">
      <w:pPr>
        <w:ind w:firstLineChars="200" w:firstLine="420"/>
        <w:rPr>
          <w:rFonts w:ascii="宋体" w:hAnsi="宋体"/>
          <w:szCs w:val="21"/>
        </w:rPr>
      </w:pPr>
      <w:r>
        <w:rPr>
          <w:rFonts w:ascii="宋体" w:hAnsi="宋体" w:hint="eastAsia"/>
          <w:szCs w:val="21"/>
        </w:rPr>
        <w:t xml:space="preserve">电话：                      </w:t>
      </w:r>
      <w:r>
        <w:rPr>
          <w:rFonts w:ascii="宋体" w:hAnsi="宋体"/>
          <w:szCs w:val="21"/>
        </w:rPr>
        <w:t xml:space="preserve">        </w:t>
      </w:r>
      <w:r>
        <w:rPr>
          <w:rFonts w:ascii="宋体" w:hAnsi="宋体" w:hint="eastAsia"/>
          <w:szCs w:val="21"/>
        </w:rPr>
        <w:t xml:space="preserve">  电话：</w:t>
      </w:r>
    </w:p>
    <w:p w14:paraId="54385293" w14:textId="77777777" w:rsidR="00F92C53" w:rsidRDefault="00D91732">
      <w:pPr>
        <w:ind w:firstLineChars="200" w:firstLine="420"/>
        <w:rPr>
          <w:rFonts w:ascii="宋体" w:hAnsi="宋体"/>
          <w:szCs w:val="21"/>
        </w:rPr>
      </w:pPr>
      <w:r>
        <w:rPr>
          <w:rFonts w:ascii="宋体" w:hAnsi="宋体" w:hint="eastAsia"/>
          <w:szCs w:val="21"/>
        </w:rPr>
        <w:t xml:space="preserve">日期：           </w:t>
      </w:r>
      <w:r>
        <w:rPr>
          <w:rFonts w:ascii="宋体" w:hAnsi="宋体"/>
          <w:szCs w:val="21"/>
        </w:rPr>
        <w:t xml:space="preserve">        </w:t>
      </w:r>
      <w:r>
        <w:rPr>
          <w:rFonts w:ascii="宋体" w:hAnsi="宋体" w:hint="eastAsia"/>
          <w:szCs w:val="21"/>
        </w:rPr>
        <w:t xml:space="preserve">             日期：</w:t>
      </w:r>
    </w:p>
    <w:p w14:paraId="0FC4B00A" w14:textId="77777777" w:rsidR="00F92C53" w:rsidRDefault="00F92C53">
      <w:pPr>
        <w:ind w:firstLineChars="200" w:firstLine="420"/>
        <w:rPr>
          <w:rFonts w:ascii="宋体" w:hAnsi="宋体"/>
          <w:szCs w:val="21"/>
        </w:rPr>
      </w:pPr>
    </w:p>
    <w:p w14:paraId="07A232EC" w14:textId="77777777" w:rsidR="00F92C53" w:rsidRDefault="00F92C53">
      <w:pPr>
        <w:ind w:firstLineChars="200" w:firstLine="420"/>
        <w:rPr>
          <w:rFonts w:ascii="宋体" w:hAnsi="宋体"/>
          <w:szCs w:val="21"/>
        </w:rPr>
      </w:pPr>
    </w:p>
    <w:p w14:paraId="74883F8E" w14:textId="77777777" w:rsidR="00F92C53" w:rsidRDefault="00F92C53">
      <w:pPr>
        <w:ind w:firstLineChars="200" w:firstLine="420"/>
        <w:rPr>
          <w:rFonts w:ascii="宋体" w:hAnsi="宋体"/>
          <w:szCs w:val="21"/>
        </w:rPr>
      </w:pPr>
    </w:p>
    <w:p w14:paraId="29FB10CA" w14:textId="77777777" w:rsidR="00F92C53" w:rsidRDefault="00F92C53">
      <w:pPr>
        <w:ind w:firstLineChars="200" w:firstLine="420"/>
        <w:rPr>
          <w:rFonts w:ascii="宋体" w:hAnsi="宋体"/>
          <w:szCs w:val="21"/>
        </w:rPr>
      </w:pPr>
    </w:p>
    <w:p w14:paraId="1FBFE5EF" w14:textId="77777777" w:rsidR="00F92C53" w:rsidRDefault="00F92C53">
      <w:pPr>
        <w:ind w:firstLineChars="200" w:firstLine="420"/>
        <w:rPr>
          <w:rFonts w:ascii="宋体" w:hAnsi="宋体"/>
          <w:szCs w:val="21"/>
        </w:rPr>
      </w:pPr>
    </w:p>
    <w:p w14:paraId="1FE4BF6B" w14:textId="77777777" w:rsidR="00F92C53" w:rsidRDefault="00F92C53">
      <w:pPr>
        <w:ind w:firstLineChars="200" w:firstLine="420"/>
        <w:rPr>
          <w:rFonts w:ascii="宋体" w:hAnsi="宋体"/>
          <w:szCs w:val="21"/>
        </w:rPr>
      </w:pPr>
    </w:p>
    <w:p w14:paraId="25902B30" w14:textId="77777777" w:rsidR="00F92C53" w:rsidRDefault="00D91732">
      <w:pPr>
        <w:pStyle w:val="3"/>
        <w:jc w:val="center"/>
        <w:rPr>
          <w:rFonts w:ascii="黑体" w:eastAsia="黑体"/>
          <w:b w:val="0"/>
          <w:kern w:val="0"/>
          <w:sz w:val="24"/>
          <w:szCs w:val="24"/>
        </w:rPr>
      </w:pPr>
      <w:r>
        <w:rPr>
          <w:rFonts w:ascii="黑体" w:eastAsia="黑体" w:hint="eastAsia"/>
          <w:b w:val="0"/>
          <w:kern w:val="0"/>
          <w:sz w:val="24"/>
          <w:szCs w:val="24"/>
        </w:rPr>
        <w:t>二、政府采购履约情况反馈表</w:t>
      </w:r>
    </w:p>
    <w:p w14:paraId="26D59692" w14:textId="77777777" w:rsidR="00F92C53" w:rsidRDefault="00D91732">
      <w:pPr>
        <w:spacing w:line="240" w:lineRule="atLeast"/>
        <w:rPr>
          <w:rFonts w:ascii="宋体" w:hAnsi="宋体"/>
          <w:b/>
          <w:szCs w:val="21"/>
        </w:rPr>
      </w:pPr>
      <w:r>
        <w:rPr>
          <w:rFonts w:ascii="宋体" w:hAnsi="宋体" w:hint="eastAsia"/>
          <w:b/>
          <w:szCs w:val="21"/>
        </w:rPr>
        <w:t>采购人名称：                       联系人及电话：</w:t>
      </w:r>
    </w:p>
    <w:p w14:paraId="6AFE397A" w14:textId="77777777" w:rsidR="00F92C53" w:rsidRDefault="00F92C53">
      <w:pPr>
        <w:spacing w:line="60" w:lineRule="exact"/>
        <w:rPr>
          <w:rFonts w:ascii="宋体" w:hAnsi="宋体"/>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42"/>
        <w:gridCol w:w="720"/>
        <w:gridCol w:w="720"/>
        <w:gridCol w:w="2520"/>
        <w:gridCol w:w="1980"/>
        <w:gridCol w:w="2135"/>
      </w:tblGrid>
      <w:tr w:rsidR="00F92C53" w14:paraId="303490F7" w14:textId="77777777">
        <w:trPr>
          <w:trHeight w:val="450"/>
          <w:jc w:val="center"/>
        </w:trPr>
        <w:tc>
          <w:tcPr>
            <w:tcW w:w="2282" w:type="dxa"/>
            <w:gridSpan w:val="3"/>
            <w:vAlign w:val="center"/>
          </w:tcPr>
          <w:p w14:paraId="35EFE060" w14:textId="77777777" w:rsidR="00F92C53" w:rsidRDefault="00D91732">
            <w:pPr>
              <w:spacing w:line="240" w:lineRule="atLeast"/>
              <w:jc w:val="center"/>
              <w:rPr>
                <w:rFonts w:ascii="宋体" w:hAnsi="宋体"/>
                <w:szCs w:val="21"/>
              </w:rPr>
            </w:pPr>
            <w:r>
              <w:rPr>
                <w:rFonts w:ascii="宋体" w:hAnsi="宋体" w:hint="eastAsia"/>
                <w:szCs w:val="21"/>
              </w:rPr>
              <w:lastRenderedPageBreak/>
              <w:t>采购项目名称</w:t>
            </w:r>
          </w:p>
        </w:tc>
        <w:tc>
          <w:tcPr>
            <w:tcW w:w="2520" w:type="dxa"/>
            <w:vAlign w:val="center"/>
          </w:tcPr>
          <w:p w14:paraId="4E7FA1CF" w14:textId="77777777" w:rsidR="00F92C53" w:rsidRDefault="00F92C53">
            <w:pPr>
              <w:spacing w:line="240" w:lineRule="atLeast"/>
              <w:jc w:val="center"/>
              <w:rPr>
                <w:rFonts w:ascii="宋体" w:hAnsi="宋体"/>
                <w:szCs w:val="21"/>
              </w:rPr>
            </w:pPr>
          </w:p>
        </w:tc>
        <w:tc>
          <w:tcPr>
            <w:tcW w:w="1980" w:type="dxa"/>
            <w:vAlign w:val="center"/>
          </w:tcPr>
          <w:p w14:paraId="116F615C" w14:textId="77777777" w:rsidR="00F92C53" w:rsidRDefault="00D91732">
            <w:pPr>
              <w:spacing w:line="240" w:lineRule="atLeast"/>
              <w:jc w:val="center"/>
              <w:rPr>
                <w:rFonts w:ascii="宋体" w:hAnsi="宋体"/>
                <w:szCs w:val="21"/>
              </w:rPr>
            </w:pPr>
            <w:r>
              <w:rPr>
                <w:rFonts w:ascii="宋体" w:hAnsi="宋体" w:hint="eastAsia"/>
                <w:szCs w:val="21"/>
              </w:rPr>
              <w:t>项目编号</w:t>
            </w:r>
          </w:p>
        </w:tc>
        <w:tc>
          <w:tcPr>
            <w:tcW w:w="2135" w:type="dxa"/>
            <w:vAlign w:val="center"/>
          </w:tcPr>
          <w:p w14:paraId="78F6D41F" w14:textId="77777777" w:rsidR="00F92C53" w:rsidRDefault="00F92C53">
            <w:pPr>
              <w:spacing w:line="240" w:lineRule="atLeast"/>
              <w:jc w:val="center"/>
              <w:rPr>
                <w:rFonts w:ascii="宋体" w:hAnsi="宋体"/>
                <w:szCs w:val="21"/>
              </w:rPr>
            </w:pPr>
          </w:p>
        </w:tc>
      </w:tr>
      <w:tr w:rsidR="00F92C53" w14:paraId="46DBBC87" w14:textId="77777777">
        <w:trPr>
          <w:trHeight w:val="461"/>
          <w:jc w:val="center"/>
        </w:trPr>
        <w:tc>
          <w:tcPr>
            <w:tcW w:w="2282" w:type="dxa"/>
            <w:gridSpan w:val="3"/>
            <w:vAlign w:val="center"/>
          </w:tcPr>
          <w:p w14:paraId="6BAA1631" w14:textId="77777777" w:rsidR="00F92C53" w:rsidRDefault="00D91732">
            <w:pPr>
              <w:spacing w:line="240" w:lineRule="atLeast"/>
              <w:jc w:val="center"/>
              <w:rPr>
                <w:rFonts w:ascii="宋体" w:hAnsi="宋体"/>
                <w:szCs w:val="21"/>
              </w:rPr>
            </w:pPr>
            <w:r>
              <w:rPr>
                <w:rFonts w:ascii="宋体" w:hAnsi="宋体" w:hint="eastAsia"/>
                <w:szCs w:val="21"/>
              </w:rPr>
              <w:t>中标供应商名称</w:t>
            </w:r>
          </w:p>
        </w:tc>
        <w:tc>
          <w:tcPr>
            <w:tcW w:w="2520" w:type="dxa"/>
            <w:vAlign w:val="center"/>
          </w:tcPr>
          <w:p w14:paraId="7722340F" w14:textId="77777777" w:rsidR="00F92C53" w:rsidRDefault="00F92C53">
            <w:pPr>
              <w:spacing w:line="240" w:lineRule="atLeast"/>
              <w:jc w:val="center"/>
              <w:rPr>
                <w:rFonts w:ascii="宋体" w:hAnsi="宋体"/>
                <w:szCs w:val="21"/>
              </w:rPr>
            </w:pPr>
          </w:p>
        </w:tc>
        <w:tc>
          <w:tcPr>
            <w:tcW w:w="1980" w:type="dxa"/>
            <w:vAlign w:val="center"/>
          </w:tcPr>
          <w:p w14:paraId="763410C4" w14:textId="77777777" w:rsidR="00F92C53" w:rsidRDefault="00D91732">
            <w:pPr>
              <w:spacing w:line="240" w:lineRule="atLeast"/>
              <w:jc w:val="center"/>
              <w:rPr>
                <w:rFonts w:ascii="宋体" w:hAnsi="宋体"/>
                <w:szCs w:val="21"/>
              </w:rPr>
            </w:pPr>
            <w:r>
              <w:rPr>
                <w:rFonts w:ascii="宋体" w:hAnsi="宋体" w:hint="eastAsia"/>
                <w:szCs w:val="21"/>
              </w:rPr>
              <w:t>供应商</w:t>
            </w:r>
          </w:p>
          <w:p w14:paraId="46743001" w14:textId="77777777" w:rsidR="00F92C53" w:rsidRDefault="00D91732">
            <w:pPr>
              <w:spacing w:line="240" w:lineRule="atLeast"/>
              <w:jc w:val="center"/>
              <w:rPr>
                <w:rFonts w:ascii="宋体" w:hAnsi="宋体"/>
                <w:szCs w:val="21"/>
              </w:rPr>
            </w:pPr>
            <w:r>
              <w:rPr>
                <w:rFonts w:ascii="宋体" w:hAnsi="宋体" w:hint="eastAsia"/>
                <w:szCs w:val="21"/>
              </w:rPr>
              <w:t>联系人及电话</w:t>
            </w:r>
          </w:p>
        </w:tc>
        <w:tc>
          <w:tcPr>
            <w:tcW w:w="2135" w:type="dxa"/>
            <w:vAlign w:val="center"/>
          </w:tcPr>
          <w:p w14:paraId="7262797E" w14:textId="77777777" w:rsidR="00F92C53" w:rsidRDefault="00F92C53">
            <w:pPr>
              <w:spacing w:line="240" w:lineRule="atLeast"/>
              <w:jc w:val="center"/>
              <w:rPr>
                <w:rFonts w:ascii="宋体" w:hAnsi="宋体"/>
                <w:szCs w:val="21"/>
              </w:rPr>
            </w:pPr>
          </w:p>
        </w:tc>
      </w:tr>
      <w:tr w:rsidR="00F92C53" w14:paraId="157CB2DF" w14:textId="77777777">
        <w:trPr>
          <w:trHeight w:val="438"/>
          <w:jc w:val="center"/>
        </w:trPr>
        <w:tc>
          <w:tcPr>
            <w:tcW w:w="2282" w:type="dxa"/>
            <w:gridSpan w:val="3"/>
            <w:vAlign w:val="center"/>
          </w:tcPr>
          <w:p w14:paraId="76DC544B" w14:textId="77777777" w:rsidR="00F92C53" w:rsidRDefault="00D91732">
            <w:pPr>
              <w:spacing w:line="240" w:lineRule="atLeast"/>
              <w:jc w:val="center"/>
              <w:rPr>
                <w:rFonts w:ascii="宋体" w:hAnsi="宋体"/>
                <w:szCs w:val="21"/>
              </w:rPr>
            </w:pPr>
            <w:r>
              <w:rPr>
                <w:rFonts w:ascii="宋体" w:hAnsi="宋体" w:hint="eastAsia"/>
                <w:szCs w:val="21"/>
              </w:rPr>
              <w:t>中标金额</w:t>
            </w:r>
          </w:p>
        </w:tc>
        <w:tc>
          <w:tcPr>
            <w:tcW w:w="2520" w:type="dxa"/>
            <w:vAlign w:val="center"/>
          </w:tcPr>
          <w:p w14:paraId="7D9AA57F" w14:textId="77777777" w:rsidR="00F92C53" w:rsidRDefault="00F92C53">
            <w:pPr>
              <w:spacing w:line="240" w:lineRule="atLeast"/>
              <w:jc w:val="center"/>
              <w:rPr>
                <w:rFonts w:ascii="宋体" w:hAnsi="宋体"/>
                <w:szCs w:val="21"/>
              </w:rPr>
            </w:pPr>
          </w:p>
        </w:tc>
        <w:tc>
          <w:tcPr>
            <w:tcW w:w="1980" w:type="dxa"/>
            <w:vAlign w:val="center"/>
          </w:tcPr>
          <w:p w14:paraId="30CBFAD7" w14:textId="77777777" w:rsidR="00F92C53" w:rsidRDefault="00D91732">
            <w:pPr>
              <w:spacing w:line="240" w:lineRule="atLeast"/>
              <w:jc w:val="center"/>
              <w:rPr>
                <w:rFonts w:ascii="宋体" w:hAnsi="宋体"/>
                <w:szCs w:val="21"/>
              </w:rPr>
            </w:pPr>
            <w:r>
              <w:rPr>
                <w:rFonts w:ascii="宋体" w:hAnsi="宋体" w:hint="eastAsia"/>
                <w:szCs w:val="21"/>
              </w:rPr>
              <w:t>合同履约时间</w:t>
            </w:r>
          </w:p>
        </w:tc>
        <w:tc>
          <w:tcPr>
            <w:tcW w:w="2135" w:type="dxa"/>
            <w:vAlign w:val="center"/>
          </w:tcPr>
          <w:p w14:paraId="1C62CDC5" w14:textId="77777777" w:rsidR="00F92C53" w:rsidRDefault="00D91732">
            <w:pPr>
              <w:spacing w:line="240" w:lineRule="atLeast"/>
              <w:rPr>
                <w:rFonts w:ascii="宋体" w:hAnsi="宋体"/>
                <w:szCs w:val="21"/>
              </w:rPr>
            </w:pPr>
            <w:r>
              <w:rPr>
                <w:rFonts w:ascii="宋体" w:hAnsi="宋体" w:hint="eastAsia"/>
                <w:szCs w:val="21"/>
              </w:rPr>
              <w:t>自       至</w:t>
            </w:r>
          </w:p>
        </w:tc>
      </w:tr>
      <w:tr w:rsidR="00F92C53" w14:paraId="6E8D57BC" w14:textId="77777777">
        <w:trPr>
          <w:trHeight w:val="544"/>
          <w:jc w:val="center"/>
        </w:trPr>
        <w:tc>
          <w:tcPr>
            <w:tcW w:w="842" w:type="dxa"/>
            <w:vMerge w:val="restart"/>
            <w:vAlign w:val="center"/>
          </w:tcPr>
          <w:p w14:paraId="6BE6C03E" w14:textId="77777777" w:rsidR="00F92C53" w:rsidRDefault="00D91732">
            <w:pPr>
              <w:spacing w:line="240" w:lineRule="atLeast"/>
              <w:jc w:val="center"/>
              <w:rPr>
                <w:rFonts w:ascii="宋体" w:hAnsi="宋体"/>
                <w:b/>
                <w:szCs w:val="21"/>
              </w:rPr>
            </w:pPr>
            <w:r>
              <w:rPr>
                <w:rFonts w:ascii="宋体" w:hAnsi="宋体" w:hint="eastAsia"/>
                <w:b/>
                <w:szCs w:val="21"/>
              </w:rPr>
              <w:t>履约情况评价</w:t>
            </w:r>
          </w:p>
        </w:tc>
        <w:tc>
          <w:tcPr>
            <w:tcW w:w="1440" w:type="dxa"/>
            <w:gridSpan w:val="2"/>
            <w:tcBorders>
              <w:right w:val="single" w:sz="4" w:space="0" w:color="auto"/>
            </w:tcBorders>
            <w:vAlign w:val="center"/>
          </w:tcPr>
          <w:p w14:paraId="0E6A0350" w14:textId="77777777" w:rsidR="00F92C53" w:rsidRDefault="00D91732">
            <w:pPr>
              <w:spacing w:line="240" w:lineRule="atLeast"/>
              <w:jc w:val="center"/>
              <w:rPr>
                <w:rFonts w:ascii="宋体" w:hAnsi="宋体"/>
                <w:szCs w:val="21"/>
              </w:rPr>
            </w:pPr>
            <w:r>
              <w:rPr>
                <w:rFonts w:ascii="宋体" w:hAnsi="宋体" w:hint="eastAsia"/>
                <w:szCs w:val="21"/>
              </w:rPr>
              <w:t>总体评价</w:t>
            </w:r>
          </w:p>
        </w:tc>
        <w:tc>
          <w:tcPr>
            <w:tcW w:w="6635" w:type="dxa"/>
            <w:gridSpan w:val="3"/>
            <w:tcBorders>
              <w:left w:val="single" w:sz="4" w:space="0" w:color="auto"/>
            </w:tcBorders>
            <w:vAlign w:val="center"/>
          </w:tcPr>
          <w:p w14:paraId="140DC00C" w14:textId="77777777" w:rsidR="00F92C53" w:rsidRDefault="00D91732">
            <w:pPr>
              <w:spacing w:line="240" w:lineRule="atLeast"/>
              <w:ind w:firstLineChars="50" w:firstLine="105"/>
              <w:jc w:val="center"/>
              <w:rPr>
                <w:rFonts w:ascii="宋体" w:hAnsi="宋体"/>
                <w:szCs w:val="21"/>
              </w:rPr>
            </w:pPr>
            <w:r>
              <w:rPr>
                <w:rFonts w:ascii="宋体" w:hAnsi="宋体" w:hint="eastAsia"/>
                <w:szCs w:val="21"/>
              </w:rPr>
              <w:t>□ 优          □ 良          □ 中           □ 差</w:t>
            </w:r>
          </w:p>
        </w:tc>
      </w:tr>
      <w:tr w:rsidR="00F92C53" w14:paraId="652EE57A" w14:textId="77777777">
        <w:trPr>
          <w:trHeight w:val="458"/>
          <w:jc w:val="center"/>
        </w:trPr>
        <w:tc>
          <w:tcPr>
            <w:tcW w:w="842" w:type="dxa"/>
            <w:vMerge/>
            <w:vAlign w:val="center"/>
          </w:tcPr>
          <w:p w14:paraId="3F6BBD29" w14:textId="77777777" w:rsidR="00F92C53" w:rsidRDefault="00F92C53">
            <w:pPr>
              <w:spacing w:line="240" w:lineRule="atLeast"/>
              <w:jc w:val="center"/>
              <w:rPr>
                <w:rFonts w:ascii="宋体" w:hAnsi="宋体"/>
                <w:szCs w:val="21"/>
              </w:rPr>
            </w:pPr>
          </w:p>
        </w:tc>
        <w:tc>
          <w:tcPr>
            <w:tcW w:w="720" w:type="dxa"/>
            <w:vMerge w:val="restart"/>
            <w:tcBorders>
              <w:right w:val="single" w:sz="4" w:space="0" w:color="auto"/>
            </w:tcBorders>
            <w:vAlign w:val="center"/>
          </w:tcPr>
          <w:p w14:paraId="23449D19" w14:textId="77777777" w:rsidR="00F92C53" w:rsidRDefault="00D91732">
            <w:pPr>
              <w:spacing w:line="240" w:lineRule="atLeast"/>
              <w:jc w:val="center"/>
              <w:rPr>
                <w:rFonts w:ascii="宋体" w:hAnsi="宋体"/>
                <w:szCs w:val="21"/>
              </w:rPr>
            </w:pPr>
            <w:r>
              <w:rPr>
                <w:rFonts w:ascii="宋体" w:hAnsi="宋体" w:hint="eastAsia"/>
                <w:szCs w:val="21"/>
              </w:rPr>
              <w:t>分项评价</w:t>
            </w:r>
          </w:p>
        </w:tc>
        <w:tc>
          <w:tcPr>
            <w:tcW w:w="720" w:type="dxa"/>
            <w:tcBorders>
              <w:left w:val="single" w:sz="4" w:space="0" w:color="auto"/>
              <w:right w:val="single" w:sz="4" w:space="0" w:color="auto"/>
            </w:tcBorders>
            <w:vAlign w:val="center"/>
          </w:tcPr>
          <w:p w14:paraId="1A4B7B56" w14:textId="77777777" w:rsidR="00F92C53" w:rsidRDefault="00D91732">
            <w:pPr>
              <w:spacing w:line="240" w:lineRule="atLeast"/>
              <w:jc w:val="center"/>
              <w:rPr>
                <w:rFonts w:ascii="宋体" w:hAnsi="宋体"/>
                <w:szCs w:val="21"/>
              </w:rPr>
            </w:pPr>
            <w:r>
              <w:rPr>
                <w:rFonts w:ascii="宋体" w:hAnsi="宋体" w:hint="eastAsia"/>
                <w:szCs w:val="21"/>
              </w:rPr>
              <w:t>质量方面</w:t>
            </w:r>
          </w:p>
        </w:tc>
        <w:tc>
          <w:tcPr>
            <w:tcW w:w="6635" w:type="dxa"/>
            <w:gridSpan w:val="3"/>
            <w:tcBorders>
              <w:left w:val="single" w:sz="4" w:space="0" w:color="auto"/>
            </w:tcBorders>
            <w:vAlign w:val="center"/>
          </w:tcPr>
          <w:p w14:paraId="5CC74F02" w14:textId="77777777" w:rsidR="00F92C53" w:rsidRDefault="00D91732">
            <w:pPr>
              <w:spacing w:line="240" w:lineRule="atLeast"/>
              <w:jc w:val="center"/>
              <w:rPr>
                <w:rFonts w:ascii="宋体" w:hAnsi="宋体"/>
                <w:szCs w:val="21"/>
              </w:rPr>
            </w:pPr>
            <w:r>
              <w:rPr>
                <w:rFonts w:ascii="宋体" w:hAnsi="宋体" w:hint="eastAsia"/>
                <w:szCs w:val="21"/>
              </w:rPr>
              <w:t xml:space="preserve"> □ 优          □ 良          □ 中           □ 差</w:t>
            </w:r>
          </w:p>
        </w:tc>
      </w:tr>
      <w:tr w:rsidR="00F92C53" w14:paraId="1A936A5F" w14:textId="77777777">
        <w:trPr>
          <w:trHeight w:val="458"/>
          <w:jc w:val="center"/>
        </w:trPr>
        <w:tc>
          <w:tcPr>
            <w:tcW w:w="842" w:type="dxa"/>
            <w:vMerge/>
            <w:vAlign w:val="center"/>
          </w:tcPr>
          <w:p w14:paraId="53266CC9" w14:textId="77777777" w:rsidR="00F92C53" w:rsidRDefault="00F92C53">
            <w:pPr>
              <w:spacing w:line="240" w:lineRule="atLeast"/>
              <w:jc w:val="center"/>
              <w:rPr>
                <w:rFonts w:ascii="宋体" w:hAnsi="宋体"/>
                <w:szCs w:val="21"/>
              </w:rPr>
            </w:pPr>
          </w:p>
        </w:tc>
        <w:tc>
          <w:tcPr>
            <w:tcW w:w="720" w:type="dxa"/>
            <w:vMerge/>
            <w:tcBorders>
              <w:right w:val="single" w:sz="4" w:space="0" w:color="auto"/>
            </w:tcBorders>
            <w:vAlign w:val="center"/>
          </w:tcPr>
          <w:p w14:paraId="04283157" w14:textId="77777777" w:rsidR="00F92C53" w:rsidRDefault="00F92C53">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14F993AD" w14:textId="77777777" w:rsidR="00F92C53" w:rsidRDefault="00D91732">
            <w:pPr>
              <w:spacing w:line="240" w:lineRule="atLeast"/>
              <w:jc w:val="center"/>
              <w:rPr>
                <w:rFonts w:ascii="宋体" w:hAnsi="宋体"/>
                <w:szCs w:val="21"/>
              </w:rPr>
            </w:pPr>
            <w:r>
              <w:rPr>
                <w:rFonts w:ascii="宋体" w:hAnsi="宋体" w:hint="eastAsia"/>
                <w:szCs w:val="21"/>
              </w:rPr>
              <w:t>价格方面</w:t>
            </w:r>
          </w:p>
        </w:tc>
        <w:tc>
          <w:tcPr>
            <w:tcW w:w="6635" w:type="dxa"/>
            <w:gridSpan w:val="3"/>
            <w:tcBorders>
              <w:left w:val="single" w:sz="4" w:space="0" w:color="auto"/>
            </w:tcBorders>
            <w:vAlign w:val="center"/>
          </w:tcPr>
          <w:p w14:paraId="45A308BF" w14:textId="77777777" w:rsidR="00F92C53" w:rsidRDefault="00D91732">
            <w:pPr>
              <w:spacing w:line="240" w:lineRule="atLeast"/>
              <w:jc w:val="center"/>
              <w:rPr>
                <w:rFonts w:ascii="宋体" w:hAnsi="宋体"/>
                <w:szCs w:val="21"/>
              </w:rPr>
            </w:pPr>
            <w:r>
              <w:rPr>
                <w:rFonts w:ascii="宋体" w:hAnsi="宋体" w:hint="eastAsia"/>
                <w:szCs w:val="21"/>
              </w:rPr>
              <w:t xml:space="preserve"> □ 优          □ 良          □ 中           □ 差</w:t>
            </w:r>
          </w:p>
        </w:tc>
      </w:tr>
      <w:tr w:rsidR="00F92C53" w14:paraId="035B725D" w14:textId="77777777">
        <w:trPr>
          <w:trHeight w:val="458"/>
          <w:jc w:val="center"/>
        </w:trPr>
        <w:tc>
          <w:tcPr>
            <w:tcW w:w="842" w:type="dxa"/>
            <w:vMerge/>
            <w:vAlign w:val="center"/>
          </w:tcPr>
          <w:p w14:paraId="24646FF7" w14:textId="77777777" w:rsidR="00F92C53" w:rsidRDefault="00F92C53">
            <w:pPr>
              <w:spacing w:line="240" w:lineRule="atLeast"/>
              <w:jc w:val="center"/>
              <w:rPr>
                <w:rFonts w:ascii="宋体" w:hAnsi="宋体"/>
                <w:szCs w:val="21"/>
              </w:rPr>
            </w:pPr>
          </w:p>
        </w:tc>
        <w:tc>
          <w:tcPr>
            <w:tcW w:w="720" w:type="dxa"/>
            <w:vMerge/>
            <w:tcBorders>
              <w:right w:val="single" w:sz="4" w:space="0" w:color="auto"/>
            </w:tcBorders>
            <w:vAlign w:val="center"/>
          </w:tcPr>
          <w:p w14:paraId="3C282C13" w14:textId="77777777" w:rsidR="00F92C53" w:rsidRDefault="00F92C53">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6C2FAA78" w14:textId="77777777" w:rsidR="00F92C53" w:rsidRDefault="00D91732">
            <w:pPr>
              <w:spacing w:line="240" w:lineRule="atLeast"/>
              <w:jc w:val="center"/>
              <w:rPr>
                <w:rFonts w:ascii="宋体" w:hAnsi="宋体"/>
                <w:szCs w:val="21"/>
              </w:rPr>
            </w:pPr>
            <w:r>
              <w:rPr>
                <w:rFonts w:ascii="宋体" w:hAnsi="宋体" w:hint="eastAsia"/>
                <w:szCs w:val="21"/>
              </w:rPr>
              <w:t>服务方面</w:t>
            </w:r>
          </w:p>
        </w:tc>
        <w:tc>
          <w:tcPr>
            <w:tcW w:w="6635" w:type="dxa"/>
            <w:gridSpan w:val="3"/>
            <w:tcBorders>
              <w:left w:val="single" w:sz="4" w:space="0" w:color="auto"/>
            </w:tcBorders>
            <w:vAlign w:val="center"/>
          </w:tcPr>
          <w:p w14:paraId="7BABA810" w14:textId="77777777" w:rsidR="00F92C53" w:rsidRDefault="00D91732">
            <w:pPr>
              <w:spacing w:line="240" w:lineRule="atLeast"/>
              <w:jc w:val="center"/>
              <w:rPr>
                <w:rFonts w:ascii="宋体" w:hAnsi="宋体"/>
                <w:szCs w:val="21"/>
              </w:rPr>
            </w:pPr>
            <w:r>
              <w:rPr>
                <w:rFonts w:ascii="宋体" w:hAnsi="宋体" w:hint="eastAsia"/>
                <w:szCs w:val="21"/>
              </w:rPr>
              <w:t xml:space="preserve"> □ 优          □ 良          □ 中           □ 差</w:t>
            </w:r>
          </w:p>
        </w:tc>
      </w:tr>
      <w:tr w:rsidR="00F92C53" w14:paraId="564FBEA6" w14:textId="77777777">
        <w:trPr>
          <w:trHeight w:val="458"/>
          <w:jc w:val="center"/>
        </w:trPr>
        <w:tc>
          <w:tcPr>
            <w:tcW w:w="842" w:type="dxa"/>
            <w:vMerge/>
            <w:vAlign w:val="center"/>
          </w:tcPr>
          <w:p w14:paraId="663F19B2" w14:textId="77777777" w:rsidR="00F92C53" w:rsidRDefault="00F92C53">
            <w:pPr>
              <w:spacing w:line="240" w:lineRule="atLeast"/>
              <w:jc w:val="center"/>
              <w:rPr>
                <w:rFonts w:ascii="宋体" w:hAnsi="宋体"/>
                <w:szCs w:val="21"/>
              </w:rPr>
            </w:pPr>
          </w:p>
        </w:tc>
        <w:tc>
          <w:tcPr>
            <w:tcW w:w="720" w:type="dxa"/>
            <w:vMerge/>
            <w:tcBorders>
              <w:right w:val="single" w:sz="4" w:space="0" w:color="auto"/>
            </w:tcBorders>
            <w:vAlign w:val="center"/>
          </w:tcPr>
          <w:p w14:paraId="1DC9BF8C" w14:textId="77777777" w:rsidR="00F92C53" w:rsidRDefault="00F92C53">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5FC61754" w14:textId="77777777" w:rsidR="00F92C53" w:rsidRDefault="00D91732">
            <w:pPr>
              <w:spacing w:line="240" w:lineRule="atLeast"/>
              <w:jc w:val="center"/>
              <w:rPr>
                <w:rFonts w:ascii="宋体" w:hAnsi="宋体"/>
                <w:szCs w:val="21"/>
              </w:rPr>
            </w:pPr>
            <w:r>
              <w:rPr>
                <w:rFonts w:ascii="宋体" w:hAnsi="宋体" w:hint="eastAsia"/>
                <w:szCs w:val="21"/>
              </w:rPr>
              <w:t>时间方面</w:t>
            </w:r>
          </w:p>
        </w:tc>
        <w:tc>
          <w:tcPr>
            <w:tcW w:w="6635" w:type="dxa"/>
            <w:gridSpan w:val="3"/>
            <w:tcBorders>
              <w:left w:val="single" w:sz="4" w:space="0" w:color="auto"/>
            </w:tcBorders>
            <w:vAlign w:val="center"/>
          </w:tcPr>
          <w:p w14:paraId="4D79D791" w14:textId="77777777" w:rsidR="00F92C53" w:rsidRDefault="00D91732">
            <w:pPr>
              <w:spacing w:line="240" w:lineRule="atLeast"/>
              <w:jc w:val="center"/>
              <w:rPr>
                <w:rFonts w:ascii="宋体" w:hAnsi="宋体"/>
                <w:szCs w:val="21"/>
              </w:rPr>
            </w:pPr>
            <w:r>
              <w:rPr>
                <w:rFonts w:ascii="宋体" w:hAnsi="宋体" w:hint="eastAsia"/>
                <w:szCs w:val="21"/>
              </w:rPr>
              <w:t xml:space="preserve"> □ 优          □ 良          □ 中           □ 差</w:t>
            </w:r>
          </w:p>
        </w:tc>
      </w:tr>
      <w:tr w:rsidR="00F92C53" w14:paraId="3A74ED0D" w14:textId="77777777">
        <w:trPr>
          <w:trHeight w:val="458"/>
          <w:jc w:val="center"/>
        </w:trPr>
        <w:tc>
          <w:tcPr>
            <w:tcW w:w="842" w:type="dxa"/>
            <w:vMerge/>
            <w:vAlign w:val="center"/>
          </w:tcPr>
          <w:p w14:paraId="4C51D280" w14:textId="77777777" w:rsidR="00F92C53" w:rsidRDefault="00F92C53">
            <w:pPr>
              <w:spacing w:line="240" w:lineRule="atLeast"/>
              <w:jc w:val="center"/>
              <w:rPr>
                <w:rFonts w:ascii="宋体" w:hAnsi="宋体"/>
                <w:szCs w:val="21"/>
              </w:rPr>
            </w:pPr>
          </w:p>
        </w:tc>
        <w:tc>
          <w:tcPr>
            <w:tcW w:w="720" w:type="dxa"/>
            <w:vMerge/>
            <w:tcBorders>
              <w:right w:val="single" w:sz="4" w:space="0" w:color="auto"/>
            </w:tcBorders>
            <w:vAlign w:val="center"/>
          </w:tcPr>
          <w:p w14:paraId="7A055D6D" w14:textId="77777777" w:rsidR="00F92C53" w:rsidRDefault="00F92C53">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3ADE1223" w14:textId="77777777" w:rsidR="00F92C53" w:rsidRDefault="00D91732">
            <w:pPr>
              <w:spacing w:line="240" w:lineRule="atLeast"/>
              <w:jc w:val="center"/>
              <w:rPr>
                <w:rFonts w:ascii="宋体" w:hAnsi="宋体"/>
                <w:szCs w:val="21"/>
              </w:rPr>
            </w:pPr>
            <w:r>
              <w:rPr>
                <w:rFonts w:ascii="宋体" w:hAnsi="宋体" w:hint="eastAsia"/>
                <w:szCs w:val="21"/>
              </w:rPr>
              <w:t>环境保护</w:t>
            </w:r>
          </w:p>
        </w:tc>
        <w:tc>
          <w:tcPr>
            <w:tcW w:w="6635" w:type="dxa"/>
            <w:gridSpan w:val="3"/>
            <w:tcBorders>
              <w:left w:val="single" w:sz="4" w:space="0" w:color="auto"/>
            </w:tcBorders>
            <w:vAlign w:val="center"/>
          </w:tcPr>
          <w:p w14:paraId="746AA626" w14:textId="77777777" w:rsidR="00F92C53" w:rsidRDefault="00D91732">
            <w:pPr>
              <w:spacing w:line="240" w:lineRule="atLeast"/>
              <w:jc w:val="center"/>
              <w:rPr>
                <w:rFonts w:ascii="宋体" w:hAnsi="宋体"/>
                <w:szCs w:val="21"/>
              </w:rPr>
            </w:pPr>
            <w:r>
              <w:rPr>
                <w:rFonts w:ascii="宋体" w:hAnsi="宋体" w:hint="eastAsia"/>
                <w:szCs w:val="21"/>
              </w:rPr>
              <w:t xml:space="preserve"> □ 优          □ 良          □ 中           □ 差</w:t>
            </w:r>
          </w:p>
        </w:tc>
      </w:tr>
      <w:tr w:rsidR="00F92C53" w14:paraId="7796472C" w14:textId="77777777">
        <w:trPr>
          <w:trHeight w:val="458"/>
          <w:jc w:val="center"/>
        </w:trPr>
        <w:tc>
          <w:tcPr>
            <w:tcW w:w="842" w:type="dxa"/>
            <w:vMerge/>
            <w:vAlign w:val="center"/>
          </w:tcPr>
          <w:p w14:paraId="32B6DF45" w14:textId="77777777" w:rsidR="00F92C53" w:rsidRDefault="00F92C53">
            <w:pPr>
              <w:spacing w:line="240" w:lineRule="atLeast"/>
              <w:jc w:val="center"/>
              <w:rPr>
                <w:rFonts w:ascii="宋体" w:hAnsi="宋体"/>
                <w:szCs w:val="21"/>
              </w:rPr>
            </w:pPr>
          </w:p>
        </w:tc>
        <w:tc>
          <w:tcPr>
            <w:tcW w:w="720" w:type="dxa"/>
            <w:vMerge/>
            <w:tcBorders>
              <w:right w:val="single" w:sz="4" w:space="0" w:color="auto"/>
            </w:tcBorders>
            <w:vAlign w:val="center"/>
          </w:tcPr>
          <w:p w14:paraId="2CA021D9" w14:textId="77777777" w:rsidR="00F92C53" w:rsidRDefault="00F92C53">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163F5C20" w14:textId="77777777" w:rsidR="00F92C53" w:rsidRDefault="00D91732">
            <w:pPr>
              <w:spacing w:line="240" w:lineRule="atLeast"/>
              <w:jc w:val="center"/>
              <w:rPr>
                <w:rFonts w:ascii="宋体" w:hAnsi="宋体"/>
                <w:szCs w:val="21"/>
              </w:rPr>
            </w:pPr>
            <w:r>
              <w:rPr>
                <w:rFonts w:ascii="宋体" w:hAnsi="宋体" w:hint="eastAsia"/>
                <w:szCs w:val="21"/>
              </w:rPr>
              <w:t>其他</w:t>
            </w:r>
          </w:p>
        </w:tc>
        <w:tc>
          <w:tcPr>
            <w:tcW w:w="6635" w:type="dxa"/>
            <w:gridSpan w:val="3"/>
            <w:tcBorders>
              <w:left w:val="single" w:sz="4" w:space="0" w:color="auto"/>
            </w:tcBorders>
            <w:vAlign w:val="center"/>
          </w:tcPr>
          <w:p w14:paraId="17BDE662" w14:textId="77777777" w:rsidR="00F92C53" w:rsidRDefault="00D91732">
            <w:pPr>
              <w:spacing w:beforeLines="50" w:before="120" w:afterLines="50" w:after="120" w:line="240" w:lineRule="atLeast"/>
              <w:rPr>
                <w:rFonts w:ascii="宋体" w:hAnsi="宋体"/>
                <w:szCs w:val="21"/>
                <w:u w:val="single"/>
              </w:rPr>
            </w:pPr>
            <w:r>
              <w:rPr>
                <w:rFonts w:ascii="宋体" w:hAnsi="宋体" w:hint="eastAsia"/>
                <w:szCs w:val="21"/>
              </w:rPr>
              <w:t>评价内容为：</w:t>
            </w:r>
            <w:r>
              <w:rPr>
                <w:rFonts w:ascii="宋体" w:hAnsi="宋体" w:hint="eastAsia"/>
                <w:szCs w:val="21"/>
                <w:u w:val="single"/>
              </w:rPr>
              <w:t xml:space="preserve">                    </w:t>
            </w:r>
          </w:p>
          <w:p w14:paraId="6B3BFE43" w14:textId="77777777" w:rsidR="00F92C53" w:rsidRDefault="00D91732">
            <w:pPr>
              <w:spacing w:beforeLines="50" w:before="120" w:afterLines="50" w:after="120" w:line="240" w:lineRule="atLeast"/>
              <w:rPr>
                <w:rFonts w:ascii="宋体" w:hAnsi="宋体"/>
                <w:szCs w:val="21"/>
              </w:rPr>
            </w:pPr>
            <w:r>
              <w:rPr>
                <w:rFonts w:ascii="宋体" w:hAnsi="宋体" w:hint="eastAsia"/>
                <w:szCs w:val="21"/>
              </w:rPr>
              <w:t>评价等级为：  □ 优       □ 良        □ 中         □ 差</w:t>
            </w:r>
          </w:p>
        </w:tc>
      </w:tr>
      <w:tr w:rsidR="00F92C53" w14:paraId="4D570C9E" w14:textId="77777777">
        <w:trPr>
          <w:trHeight w:val="3261"/>
          <w:jc w:val="center"/>
        </w:trPr>
        <w:tc>
          <w:tcPr>
            <w:tcW w:w="1562" w:type="dxa"/>
            <w:gridSpan w:val="2"/>
            <w:vAlign w:val="center"/>
          </w:tcPr>
          <w:p w14:paraId="5B35667B" w14:textId="77777777" w:rsidR="00F92C53" w:rsidRDefault="00D91732">
            <w:pPr>
              <w:spacing w:line="240" w:lineRule="atLeast"/>
              <w:jc w:val="center"/>
              <w:rPr>
                <w:rFonts w:ascii="宋体" w:hAnsi="宋体"/>
                <w:szCs w:val="21"/>
              </w:rPr>
            </w:pPr>
            <w:r>
              <w:rPr>
                <w:rFonts w:ascii="宋体" w:hAnsi="宋体" w:hint="eastAsia"/>
                <w:szCs w:val="21"/>
              </w:rPr>
              <w:t>具体情况说明</w:t>
            </w:r>
          </w:p>
        </w:tc>
        <w:tc>
          <w:tcPr>
            <w:tcW w:w="7355" w:type="dxa"/>
            <w:gridSpan w:val="4"/>
          </w:tcPr>
          <w:p w14:paraId="2AA9747F" w14:textId="77777777" w:rsidR="00F92C53" w:rsidRDefault="00F92C53">
            <w:pPr>
              <w:spacing w:line="240" w:lineRule="atLeast"/>
              <w:rPr>
                <w:rFonts w:ascii="宋体" w:hAnsi="宋体"/>
                <w:szCs w:val="21"/>
              </w:rPr>
            </w:pPr>
          </w:p>
          <w:p w14:paraId="41E6F09F" w14:textId="77777777" w:rsidR="00F92C53" w:rsidRDefault="00F92C53">
            <w:pPr>
              <w:spacing w:line="240" w:lineRule="atLeast"/>
              <w:rPr>
                <w:rFonts w:ascii="宋体" w:hAnsi="宋体"/>
                <w:szCs w:val="21"/>
              </w:rPr>
            </w:pPr>
          </w:p>
          <w:p w14:paraId="53A9DE59" w14:textId="77777777" w:rsidR="00F92C53" w:rsidRDefault="00F92C53">
            <w:pPr>
              <w:spacing w:line="240" w:lineRule="atLeast"/>
              <w:rPr>
                <w:rFonts w:ascii="宋体" w:hAnsi="宋体"/>
                <w:szCs w:val="21"/>
              </w:rPr>
            </w:pPr>
          </w:p>
          <w:p w14:paraId="36C3ED53" w14:textId="77777777" w:rsidR="00F92C53" w:rsidRDefault="00F92C53">
            <w:pPr>
              <w:spacing w:line="240" w:lineRule="atLeast"/>
              <w:rPr>
                <w:rFonts w:ascii="宋体" w:hAnsi="宋体"/>
                <w:szCs w:val="21"/>
              </w:rPr>
            </w:pPr>
          </w:p>
          <w:p w14:paraId="15745FB3" w14:textId="77777777" w:rsidR="00F92C53" w:rsidRDefault="00F92C53">
            <w:pPr>
              <w:spacing w:line="240" w:lineRule="atLeast"/>
              <w:rPr>
                <w:rFonts w:ascii="宋体" w:hAnsi="宋体"/>
                <w:szCs w:val="21"/>
              </w:rPr>
            </w:pPr>
          </w:p>
          <w:p w14:paraId="2C8801A3" w14:textId="77777777" w:rsidR="00F92C53" w:rsidRDefault="00F92C53">
            <w:pPr>
              <w:spacing w:line="240" w:lineRule="atLeast"/>
              <w:rPr>
                <w:rFonts w:ascii="宋体" w:hAnsi="宋体"/>
                <w:szCs w:val="21"/>
              </w:rPr>
            </w:pPr>
          </w:p>
          <w:p w14:paraId="78B3991C" w14:textId="77777777" w:rsidR="00F92C53" w:rsidRDefault="00F92C53">
            <w:pPr>
              <w:spacing w:line="240" w:lineRule="atLeast"/>
              <w:rPr>
                <w:rFonts w:ascii="宋体" w:hAnsi="宋体"/>
                <w:szCs w:val="21"/>
              </w:rPr>
            </w:pPr>
          </w:p>
          <w:p w14:paraId="1D05D1A4" w14:textId="77777777" w:rsidR="00F92C53" w:rsidRDefault="00F92C53">
            <w:pPr>
              <w:spacing w:line="240" w:lineRule="atLeast"/>
              <w:rPr>
                <w:rFonts w:ascii="宋体" w:hAnsi="宋体"/>
                <w:szCs w:val="21"/>
              </w:rPr>
            </w:pPr>
          </w:p>
          <w:p w14:paraId="03484DD5" w14:textId="77777777" w:rsidR="00F92C53" w:rsidRDefault="00F92C53">
            <w:pPr>
              <w:spacing w:line="240" w:lineRule="atLeast"/>
              <w:rPr>
                <w:rFonts w:ascii="宋体" w:hAnsi="宋体"/>
                <w:szCs w:val="21"/>
              </w:rPr>
            </w:pPr>
          </w:p>
          <w:p w14:paraId="07DEA246" w14:textId="77777777" w:rsidR="00F92C53" w:rsidRDefault="00F92C53">
            <w:pPr>
              <w:spacing w:line="240" w:lineRule="atLeast"/>
              <w:rPr>
                <w:rFonts w:ascii="宋体" w:hAnsi="宋体"/>
                <w:szCs w:val="21"/>
              </w:rPr>
            </w:pPr>
          </w:p>
          <w:p w14:paraId="03040C43" w14:textId="77777777" w:rsidR="00F92C53" w:rsidRDefault="00F92C53">
            <w:pPr>
              <w:spacing w:line="240" w:lineRule="atLeast"/>
              <w:rPr>
                <w:rFonts w:ascii="宋体" w:hAnsi="宋体"/>
                <w:szCs w:val="21"/>
              </w:rPr>
            </w:pPr>
          </w:p>
        </w:tc>
      </w:tr>
      <w:tr w:rsidR="00F92C53" w14:paraId="0C4B4F82" w14:textId="77777777">
        <w:trPr>
          <w:trHeight w:val="2510"/>
          <w:jc w:val="center"/>
        </w:trPr>
        <w:tc>
          <w:tcPr>
            <w:tcW w:w="1562" w:type="dxa"/>
            <w:gridSpan w:val="2"/>
            <w:vAlign w:val="center"/>
          </w:tcPr>
          <w:p w14:paraId="1F8BF361" w14:textId="77777777" w:rsidR="00F92C53" w:rsidRDefault="00D91732">
            <w:pPr>
              <w:spacing w:line="240" w:lineRule="atLeast"/>
              <w:jc w:val="center"/>
              <w:rPr>
                <w:rFonts w:ascii="宋体" w:hAnsi="宋体"/>
                <w:szCs w:val="21"/>
              </w:rPr>
            </w:pPr>
            <w:r>
              <w:rPr>
                <w:rFonts w:ascii="宋体" w:hAnsi="宋体" w:hint="eastAsia"/>
                <w:szCs w:val="21"/>
              </w:rPr>
              <w:t>采购人意见</w:t>
            </w:r>
          </w:p>
          <w:p w14:paraId="57049BFD" w14:textId="77777777" w:rsidR="00F92C53" w:rsidRDefault="00D91732">
            <w:pPr>
              <w:spacing w:line="240" w:lineRule="atLeast"/>
              <w:jc w:val="center"/>
              <w:rPr>
                <w:rFonts w:ascii="宋体" w:hAnsi="宋体"/>
                <w:szCs w:val="21"/>
              </w:rPr>
            </w:pPr>
            <w:r>
              <w:rPr>
                <w:rFonts w:ascii="宋体" w:hAnsi="宋体" w:hint="eastAsia"/>
                <w:szCs w:val="21"/>
              </w:rPr>
              <w:t>（公章）</w:t>
            </w:r>
          </w:p>
        </w:tc>
        <w:tc>
          <w:tcPr>
            <w:tcW w:w="7355" w:type="dxa"/>
            <w:gridSpan w:val="4"/>
            <w:vAlign w:val="center"/>
          </w:tcPr>
          <w:p w14:paraId="66E12B40" w14:textId="77777777" w:rsidR="00F92C53" w:rsidRDefault="00F92C53">
            <w:pPr>
              <w:spacing w:line="240" w:lineRule="atLeast"/>
              <w:rPr>
                <w:rFonts w:ascii="宋体" w:hAnsi="宋体"/>
                <w:szCs w:val="21"/>
              </w:rPr>
            </w:pPr>
          </w:p>
          <w:p w14:paraId="67451721" w14:textId="77777777" w:rsidR="00F92C53" w:rsidRDefault="00F92C53">
            <w:pPr>
              <w:spacing w:line="240" w:lineRule="atLeast"/>
              <w:rPr>
                <w:rFonts w:ascii="宋体" w:hAnsi="宋体"/>
                <w:szCs w:val="21"/>
              </w:rPr>
            </w:pPr>
          </w:p>
          <w:p w14:paraId="609547DE" w14:textId="77777777" w:rsidR="00F92C53" w:rsidRDefault="00F92C53">
            <w:pPr>
              <w:spacing w:line="240" w:lineRule="atLeast"/>
              <w:rPr>
                <w:rFonts w:ascii="宋体" w:hAnsi="宋体"/>
                <w:szCs w:val="21"/>
              </w:rPr>
            </w:pPr>
          </w:p>
          <w:p w14:paraId="59F30BA7" w14:textId="77777777" w:rsidR="00F92C53" w:rsidRDefault="00D91732">
            <w:pPr>
              <w:spacing w:line="240" w:lineRule="atLeast"/>
              <w:rPr>
                <w:rFonts w:ascii="宋体" w:hAnsi="宋体"/>
                <w:szCs w:val="21"/>
              </w:rPr>
            </w:pPr>
            <w:r>
              <w:rPr>
                <w:rFonts w:ascii="宋体" w:hAnsi="宋体" w:hint="eastAsia"/>
                <w:szCs w:val="21"/>
              </w:rPr>
              <w:t xml:space="preserve">                                        </w:t>
            </w:r>
          </w:p>
          <w:p w14:paraId="5C12F71C" w14:textId="77777777" w:rsidR="00F92C53" w:rsidRDefault="00F92C53">
            <w:pPr>
              <w:spacing w:line="240" w:lineRule="atLeast"/>
              <w:ind w:firstLineChars="1800" w:firstLine="3780"/>
              <w:rPr>
                <w:rFonts w:ascii="宋体" w:hAnsi="宋体"/>
                <w:szCs w:val="21"/>
              </w:rPr>
            </w:pPr>
          </w:p>
          <w:p w14:paraId="5E9EC729" w14:textId="77777777" w:rsidR="00F92C53" w:rsidRDefault="00D91732">
            <w:pPr>
              <w:spacing w:line="240" w:lineRule="atLeast"/>
              <w:ind w:firstLineChars="1800" w:firstLine="3780"/>
              <w:rPr>
                <w:rFonts w:ascii="宋体" w:hAnsi="宋体"/>
                <w:szCs w:val="21"/>
              </w:rPr>
            </w:pPr>
            <w:r>
              <w:rPr>
                <w:rFonts w:ascii="宋体" w:hAnsi="宋体" w:hint="eastAsia"/>
                <w:szCs w:val="21"/>
              </w:rPr>
              <w:t>日期：   年   月   日</w:t>
            </w:r>
          </w:p>
        </w:tc>
      </w:tr>
    </w:tbl>
    <w:p w14:paraId="4035D903" w14:textId="77777777" w:rsidR="00F92C53" w:rsidRDefault="00D91732">
      <w:pPr>
        <w:spacing w:line="240" w:lineRule="atLeast"/>
        <w:rPr>
          <w:rFonts w:ascii="宋体" w:hAnsi="宋体"/>
          <w:szCs w:val="21"/>
        </w:rPr>
      </w:pPr>
      <w:r>
        <w:rPr>
          <w:rFonts w:ascii="宋体" w:hAnsi="宋体" w:hint="eastAsia"/>
          <w:szCs w:val="21"/>
        </w:rPr>
        <w:t>说明：</w:t>
      </w:r>
    </w:p>
    <w:p w14:paraId="6CD31710" w14:textId="77777777" w:rsidR="00F92C53" w:rsidRDefault="00D91732">
      <w:pPr>
        <w:spacing w:line="240" w:lineRule="atLeast"/>
        <w:rPr>
          <w:rFonts w:ascii="宋体" w:hAnsi="宋体"/>
          <w:szCs w:val="21"/>
        </w:rPr>
      </w:pPr>
      <w:r>
        <w:rPr>
          <w:rFonts w:ascii="宋体" w:hAnsi="宋体" w:hint="eastAsia"/>
          <w:szCs w:val="21"/>
        </w:rPr>
        <w:t>1、本表为采购人向深圳市华昊信息技术有限公司反映政府采购项目履约情况时所用；</w:t>
      </w:r>
    </w:p>
    <w:p w14:paraId="7928ABE2" w14:textId="77777777" w:rsidR="00F92C53" w:rsidRDefault="00D91732">
      <w:pPr>
        <w:spacing w:line="240" w:lineRule="atLeast"/>
        <w:rPr>
          <w:rFonts w:ascii="宋体" w:hAnsi="宋体"/>
          <w:szCs w:val="21"/>
        </w:rPr>
      </w:pPr>
      <w:r>
        <w:rPr>
          <w:rFonts w:ascii="宋体" w:hAnsi="宋体" w:hint="eastAsia"/>
          <w:szCs w:val="21"/>
        </w:rPr>
        <w:t>2、履约情况评价分为优、良、中、差四个等级，请在对应的框前打“√”，然后在“具体情况说明”一栏详细说明有关情况。</w:t>
      </w:r>
    </w:p>
    <w:p w14:paraId="2856ECAC" w14:textId="77777777" w:rsidR="00F92C53" w:rsidRDefault="00F92C53">
      <w:pPr>
        <w:autoSpaceDE w:val="0"/>
        <w:autoSpaceDN w:val="0"/>
        <w:adjustRightInd w:val="0"/>
        <w:jc w:val="left"/>
        <w:rPr>
          <w:rFonts w:ascii="宋体" w:hAnsi="宋体"/>
          <w:szCs w:val="21"/>
        </w:rPr>
      </w:pPr>
    </w:p>
    <w:sectPr w:rsidR="00F92C53">
      <w:footerReference w:type="even" r:id="rId9"/>
      <w:footerReference w:type="default" r:id="rId10"/>
      <w:headerReference w:type="first" r:id="rId11"/>
      <w:pgSz w:w="11907" w:h="16840"/>
      <w:pgMar w:top="1440" w:right="1797" w:bottom="1440" w:left="1797" w:header="851" w:footer="992" w:gutter="0"/>
      <w:cols w:space="425"/>
      <w:titlePg/>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31746" w14:textId="77777777" w:rsidR="002C7257" w:rsidRDefault="002C7257">
      <w:r>
        <w:separator/>
      </w:r>
    </w:p>
  </w:endnote>
  <w:endnote w:type="continuationSeparator" w:id="0">
    <w:p w14:paraId="6B78A606" w14:textId="77777777" w:rsidR="002C7257" w:rsidRDefault="002C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98C1" w14:textId="77777777" w:rsidR="00F92C53" w:rsidRDefault="00D91732">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B85146F" w14:textId="77777777" w:rsidR="00F92C53" w:rsidRDefault="00F92C5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D2CA7" w14:textId="77777777" w:rsidR="00F92C53" w:rsidRDefault="00D91732">
    <w:pPr>
      <w:pStyle w:val="a8"/>
      <w:framePr w:wrap="around" w:vAnchor="text" w:hAnchor="margin" w:xAlign="center" w:y="1"/>
      <w:rPr>
        <w:rStyle w:val="af"/>
      </w:rPr>
    </w:pPr>
    <w:r>
      <w:t xml:space="preserve">- </w:t>
    </w:r>
    <w:r>
      <w:fldChar w:fldCharType="begin"/>
    </w:r>
    <w:r>
      <w:instrText xml:space="preserve"> PAGE </w:instrText>
    </w:r>
    <w:r>
      <w:fldChar w:fldCharType="separate"/>
    </w:r>
    <w:r w:rsidR="00954D32">
      <w:rPr>
        <w:noProof/>
      </w:rPr>
      <w:t>4</w:t>
    </w:r>
    <w:r>
      <w:fldChar w:fldCharType="end"/>
    </w:r>
    <w:r>
      <w:t xml:space="preserve"> -</w:t>
    </w:r>
  </w:p>
  <w:p w14:paraId="63B6CE32" w14:textId="77777777" w:rsidR="00F92C53" w:rsidRDefault="00F92C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B6DD9" w14:textId="77777777" w:rsidR="002C7257" w:rsidRDefault="002C7257">
      <w:r>
        <w:separator/>
      </w:r>
    </w:p>
  </w:footnote>
  <w:footnote w:type="continuationSeparator" w:id="0">
    <w:p w14:paraId="16983B5D" w14:textId="77777777" w:rsidR="002C7257" w:rsidRDefault="002C7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8A7D3" w14:textId="77777777" w:rsidR="00F92C53" w:rsidRDefault="00F92C53">
    <w:pPr>
      <w:pStyle w:val="a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31513"/>
    <w:multiLevelType w:val="singleLevel"/>
    <w:tmpl w:val="08631513"/>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E7E8F"/>
    <w:rsid w:val="00000A1C"/>
    <w:rsid w:val="00005156"/>
    <w:rsid w:val="000066AD"/>
    <w:rsid w:val="00010143"/>
    <w:rsid w:val="00011E8D"/>
    <w:rsid w:val="00022923"/>
    <w:rsid w:val="00022DE9"/>
    <w:rsid w:val="00025C25"/>
    <w:rsid w:val="00040614"/>
    <w:rsid w:val="00044216"/>
    <w:rsid w:val="00044A65"/>
    <w:rsid w:val="00054FBE"/>
    <w:rsid w:val="000559B8"/>
    <w:rsid w:val="0006112C"/>
    <w:rsid w:val="00076732"/>
    <w:rsid w:val="00076D76"/>
    <w:rsid w:val="00076E93"/>
    <w:rsid w:val="00080761"/>
    <w:rsid w:val="00082152"/>
    <w:rsid w:val="00085163"/>
    <w:rsid w:val="000A2632"/>
    <w:rsid w:val="000A42EA"/>
    <w:rsid w:val="000A48A2"/>
    <w:rsid w:val="000A5AD5"/>
    <w:rsid w:val="000C7594"/>
    <w:rsid w:val="000D0644"/>
    <w:rsid w:val="000D0E4D"/>
    <w:rsid w:val="000D1F55"/>
    <w:rsid w:val="000E25F8"/>
    <w:rsid w:val="000F0E52"/>
    <w:rsid w:val="000F3157"/>
    <w:rsid w:val="000F661A"/>
    <w:rsid w:val="00101C8C"/>
    <w:rsid w:val="00103BC4"/>
    <w:rsid w:val="0010439A"/>
    <w:rsid w:val="0010551A"/>
    <w:rsid w:val="00106C39"/>
    <w:rsid w:val="001139DF"/>
    <w:rsid w:val="00114CB3"/>
    <w:rsid w:val="00121CA5"/>
    <w:rsid w:val="00123F19"/>
    <w:rsid w:val="0013175B"/>
    <w:rsid w:val="00132D35"/>
    <w:rsid w:val="00141324"/>
    <w:rsid w:val="001509A0"/>
    <w:rsid w:val="001509CB"/>
    <w:rsid w:val="00151794"/>
    <w:rsid w:val="00167309"/>
    <w:rsid w:val="00170A32"/>
    <w:rsid w:val="00175F1B"/>
    <w:rsid w:val="00176AA3"/>
    <w:rsid w:val="001814E5"/>
    <w:rsid w:val="0019509B"/>
    <w:rsid w:val="001A2A59"/>
    <w:rsid w:val="001A4EEA"/>
    <w:rsid w:val="001A5F19"/>
    <w:rsid w:val="001C5B74"/>
    <w:rsid w:val="001C6556"/>
    <w:rsid w:val="001E54AF"/>
    <w:rsid w:val="001F69BB"/>
    <w:rsid w:val="00215BAC"/>
    <w:rsid w:val="00215C8D"/>
    <w:rsid w:val="0022184B"/>
    <w:rsid w:val="00222750"/>
    <w:rsid w:val="002237A6"/>
    <w:rsid w:val="0022622C"/>
    <w:rsid w:val="0022742E"/>
    <w:rsid w:val="00232A23"/>
    <w:rsid w:val="00236382"/>
    <w:rsid w:val="002442C2"/>
    <w:rsid w:val="00244D2D"/>
    <w:rsid w:val="002452E5"/>
    <w:rsid w:val="002506FC"/>
    <w:rsid w:val="00250E6B"/>
    <w:rsid w:val="002520AB"/>
    <w:rsid w:val="00256F15"/>
    <w:rsid w:val="002600AA"/>
    <w:rsid w:val="00264CDC"/>
    <w:rsid w:val="00273FDC"/>
    <w:rsid w:val="00283E0E"/>
    <w:rsid w:val="00287534"/>
    <w:rsid w:val="002A6048"/>
    <w:rsid w:val="002B122D"/>
    <w:rsid w:val="002B6872"/>
    <w:rsid w:val="002B7A5C"/>
    <w:rsid w:val="002C12ED"/>
    <w:rsid w:val="002C430C"/>
    <w:rsid w:val="002C7113"/>
    <w:rsid w:val="002C7257"/>
    <w:rsid w:val="002D2EDE"/>
    <w:rsid w:val="002E55DE"/>
    <w:rsid w:val="002F1B65"/>
    <w:rsid w:val="002F3934"/>
    <w:rsid w:val="002F5642"/>
    <w:rsid w:val="00323BB5"/>
    <w:rsid w:val="00323C9A"/>
    <w:rsid w:val="00325AB2"/>
    <w:rsid w:val="00330FB8"/>
    <w:rsid w:val="003334F6"/>
    <w:rsid w:val="003378EF"/>
    <w:rsid w:val="00341955"/>
    <w:rsid w:val="00342BA9"/>
    <w:rsid w:val="00343BCA"/>
    <w:rsid w:val="003478F9"/>
    <w:rsid w:val="00350712"/>
    <w:rsid w:val="0035124D"/>
    <w:rsid w:val="00354E8C"/>
    <w:rsid w:val="00360512"/>
    <w:rsid w:val="003628BD"/>
    <w:rsid w:val="00362901"/>
    <w:rsid w:val="00363CC2"/>
    <w:rsid w:val="00367C6C"/>
    <w:rsid w:val="00372435"/>
    <w:rsid w:val="003733BA"/>
    <w:rsid w:val="00373631"/>
    <w:rsid w:val="00373E57"/>
    <w:rsid w:val="00374964"/>
    <w:rsid w:val="00375601"/>
    <w:rsid w:val="00377B35"/>
    <w:rsid w:val="003868E8"/>
    <w:rsid w:val="00392B51"/>
    <w:rsid w:val="0039402B"/>
    <w:rsid w:val="00394E98"/>
    <w:rsid w:val="00395C3C"/>
    <w:rsid w:val="00396CAD"/>
    <w:rsid w:val="00397D2F"/>
    <w:rsid w:val="003B6014"/>
    <w:rsid w:val="003B72C6"/>
    <w:rsid w:val="003C2506"/>
    <w:rsid w:val="003D03CE"/>
    <w:rsid w:val="003D3B7B"/>
    <w:rsid w:val="003D4032"/>
    <w:rsid w:val="003D5C82"/>
    <w:rsid w:val="003E054D"/>
    <w:rsid w:val="003E3117"/>
    <w:rsid w:val="003F40B5"/>
    <w:rsid w:val="003F5703"/>
    <w:rsid w:val="003F5C3D"/>
    <w:rsid w:val="003F78E1"/>
    <w:rsid w:val="003F7D8C"/>
    <w:rsid w:val="0040159A"/>
    <w:rsid w:val="00402065"/>
    <w:rsid w:val="0040306F"/>
    <w:rsid w:val="00404769"/>
    <w:rsid w:val="004049CF"/>
    <w:rsid w:val="00405E09"/>
    <w:rsid w:val="00415D5A"/>
    <w:rsid w:val="00416F23"/>
    <w:rsid w:val="00417FCF"/>
    <w:rsid w:val="0042102D"/>
    <w:rsid w:val="0042464B"/>
    <w:rsid w:val="00425765"/>
    <w:rsid w:val="00431465"/>
    <w:rsid w:val="00437FB3"/>
    <w:rsid w:val="0044040E"/>
    <w:rsid w:val="0044062D"/>
    <w:rsid w:val="004453D9"/>
    <w:rsid w:val="00445C8A"/>
    <w:rsid w:val="00454B8C"/>
    <w:rsid w:val="00457013"/>
    <w:rsid w:val="00470CA8"/>
    <w:rsid w:val="00471083"/>
    <w:rsid w:val="004716E2"/>
    <w:rsid w:val="00471A26"/>
    <w:rsid w:val="004748D7"/>
    <w:rsid w:val="004749D3"/>
    <w:rsid w:val="00476E4A"/>
    <w:rsid w:val="00477152"/>
    <w:rsid w:val="00482143"/>
    <w:rsid w:val="004915E1"/>
    <w:rsid w:val="00494D63"/>
    <w:rsid w:val="0049709D"/>
    <w:rsid w:val="004B11B2"/>
    <w:rsid w:val="004B2CEA"/>
    <w:rsid w:val="004B323E"/>
    <w:rsid w:val="004C391C"/>
    <w:rsid w:val="004C7464"/>
    <w:rsid w:val="004C7C74"/>
    <w:rsid w:val="004D069D"/>
    <w:rsid w:val="004D7DFC"/>
    <w:rsid w:val="004E0EEA"/>
    <w:rsid w:val="004E216B"/>
    <w:rsid w:val="004E3A57"/>
    <w:rsid w:val="004E5BC2"/>
    <w:rsid w:val="004F0CF5"/>
    <w:rsid w:val="004F2D08"/>
    <w:rsid w:val="004F485A"/>
    <w:rsid w:val="004F6720"/>
    <w:rsid w:val="004F6E58"/>
    <w:rsid w:val="00503CDD"/>
    <w:rsid w:val="00505F61"/>
    <w:rsid w:val="005076B9"/>
    <w:rsid w:val="00512A76"/>
    <w:rsid w:val="00520FFD"/>
    <w:rsid w:val="00522DAF"/>
    <w:rsid w:val="00527132"/>
    <w:rsid w:val="005335D9"/>
    <w:rsid w:val="005342F8"/>
    <w:rsid w:val="00537058"/>
    <w:rsid w:val="00544EC8"/>
    <w:rsid w:val="005453B3"/>
    <w:rsid w:val="00545F93"/>
    <w:rsid w:val="005517F4"/>
    <w:rsid w:val="00552DBB"/>
    <w:rsid w:val="00553FD1"/>
    <w:rsid w:val="00560B45"/>
    <w:rsid w:val="00564B48"/>
    <w:rsid w:val="005802A6"/>
    <w:rsid w:val="00583970"/>
    <w:rsid w:val="00583F13"/>
    <w:rsid w:val="00585631"/>
    <w:rsid w:val="00586EFA"/>
    <w:rsid w:val="0058797C"/>
    <w:rsid w:val="00587D52"/>
    <w:rsid w:val="00592208"/>
    <w:rsid w:val="00594800"/>
    <w:rsid w:val="005971BA"/>
    <w:rsid w:val="005A0E24"/>
    <w:rsid w:val="005A1F96"/>
    <w:rsid w:val="005A44E2"/>
    <w:rsid w:val="005A7D7B"/>
    <w:rsid w:val="005B10F1"/>
    <w:rsid w:val="005B44F5"/>
    <w:rsid w:val="005B4C6E"/>
    <w:rsid w:val="005B626D"/>
    <w:rsid w:val="005B6C3C"/>
    <w:rsid w:val="005C08A0"/>
    <w:rsid w:val="005C65D1"/>
    <w:rsid w:val="005C77F7"/>
    <w:rsid w:val="005D2BE3"/>
    <w:rsid w:val="005E1983"/>
    <w:rsid w:val="005E64A7"/>
    <w:rsid w:val="005F20FF"/>
    <w:rsid w:val="005F4605"/>
    <w:rsid w:val="005F605B"/>
    <w:rsid w:val="005F7E4F"/>
    <w:rsid w:val="00605034"/>
    <w:rsid w:val="00613807"/>
    <w:rsid w:val="006154E0"/>
    <w:rsid w:val="00622E47"/>
    <w:rsid w:val="00623F81"/>
    <w:rsid w:val="006301C5"/>
    <w:rsid w:val="006365EF"/>
    <w:rsid w:val="00641AE2"/>
    <w:rsid w:val="00650497"/>
    <w:rsid w:val="00651066"/>
    <w:rsid w:val="0065612D"/>
    <w:rsid w:val="00656345"/>
    <w:rsid w:val="006650DA"/>
    <w:rsid w:val="006651B6"/>
    <w:rsid w:val="00666CC8"/>
    <w:rsid w:val="00667BEF"/>
    <w:rsid w:val="00674992"/>
    <w:rsid w:val="00677564"/>
    <w:rsid w:val="00685386"/>
    <w:rsid w:val="0068624B"/>
    <w:rsid w:val="00690A98"/>
    <w:rsid w:val="00691E4D"/>
    <w:rsid w:val="00693EC4"/>
    <w:rsid w:val="006A0841"/>
    <w:rsid w:val="006A2E36"/>
    <w:rsid w:val="006A4D9D"/>
    <w:rsid w:val="006A5B3B"/>
    <w:rsid w:val="006A669E"/>
    <w:rsid w:val="006B23F5"/>
    <w:rsid w:val="006C19F2"/>
    <w:rsid w:val="006C48D6"/>
    <w:rsid w:val="006C5232"/>
    <w:rsid w:val="006F18E9"/>
    <w:rsid w:val="006F3B84"/>
    <w:rsid w:val="006F5D56"/>
    <w:rsid w:val="006F6C6D"/>
    <w:rsid w:val="006F6DC0"/>
    <w:rsid w:val="00700E61"/>
    <w:rsid w:val="00701F02"/>
    <w:rsid w:val="00710553"/>
    <w:rsid w:val="0071257E"/>
    <w:rsid w:val="007146CE"/>
    <w:rsid w:val="00723ECF"/>
    <w:rsid w:val="00734837"/>
    <w:rsid w:val="00737A0B"/>
    <w:rsid w:val="00744D33"/>
    <w:rsid w:val="007457CE"/>
    <w:rsid w:val="00745DD0"/>
    <w:rsid w:val="007461AA"/>
    <w:rsid w:val="00760C76"/>
    <w:rsid w:val="00762DBB"/>
    <w:rsid w:val="007644FD"/>
    <w:rsid w:val="00770FE9"/>
    <w:rsid w:val="00782A0E"/>
    <w:rsid w:val="007841FA"/>
    <w:rsid w:val="007856B9"/>
    <w:rsid w:val="00785AA8"/>
    <w:rsid w:val="00791AB7"/>
    <w:rsid w:val="007971CD"/>
    <w:rsid w:val="007A29F3"/>
    <w:rsid w:val="007A6E2B"/>
    <w:rsid w:val="007A71B0"/>
    <w:rsid w:val="007B305E"/>
    <w:rsid w:val="007B59BD"/>
    <w:rsid w:val="007C0E05"/>
    <w:rsid w:val="007C2931"/>
    <w:rsid w:val="007C576B"/>
    <w:rsid w:val="007D355C"/>
    <w:rsid w:val="007D359B"/>
    <w:rsid w:val="007D5FEF"/>
    <w:rsid w:val="007E61EE"/>
    <w:rsid w:val="007E7468"/>
    <w:rsid w:val="007F2DF0"/>
    <w:rsid w:val="007F39F9"/>
    <w:rsid w:val="007F445E"/>
    <w:rsid w:val="007F613C"/>
    <w:rsid w:val="008137D7"/>
    <w:rsid w:val="008140DA"/>
    <w:rsid w:val="008153F8"/>
    <w:rsid w:val="008161C9"/>
    <w:rsid w:val="0081647C"/>
    <w:rsid w:val="00821BA1"/>
    <w:rsid w:val="008233D0"/>
    <w:rsid w:val="008254CF"/>
    <w:rsid w:val="00826227"/>
    <w:rsid w:val="00826D10"/>
    <w:rsid w:val="00827A4C"/>
    <w:rsid w:val="008313ED"/>
    <w:rsid w:val="008324CA"/>
    <w:rsid w:val="00835245"/>
    <w:rsid w:val="00841F86"/>
    <w:rsid w:val="00843E2C"/>
    <w:rsid w:val="0084577B"/>
    <w:rsid w:val="00850106"/>
    <w:rsid w:val="00852D50"/>
    <w:rsid w:val="00864D68"/>
    <w:rsid w:val="00874FF6"/>
    <w:rsid w:val="00877BE1"/>
    <w:rsid w:val="0088062A"/>
    <w:rsid w:val="00881BC1"/>
    <w:rsid w:val="0089539E"/>
    <w:rsid w:val="008A2249"/>
    <w:rsid w:val="008B071F"/>
    <w:rsid w:val="008B561F"/>
    <w:rsid w:val="008C142C"/>
    <w:rsid w:val="008C290B"/>
    <w:rsid w:val="008C660C"/>
    <w:rsid w:val="008C69A9"/>
    <w:rsid w:val="008D06D6"/>
    <w:rsid w:val="008D1BB1"/>
    <w:rsid w:val="008D2E1C"/>
    <w:rsid w:val="008D481B"/>
    <w:rsid w:val="008D670F"/>
    <w:rsid w:val="008E12B5"/>
    <w:rsid w:val="008E1E30"/>
    <w:rsid w:val="008E2B1D"/>
    <w:rsid w:val="008E4C91"/>
    <w:rsid w:val="008E56B5"/>
    <w:rsid w:val="008E606E"/>
    <w:rsid w:val="008F69F7"/>
    <w:rsid w:val="008F7E51"/>
    <w:rsid w:val="009050D6"/>
    <w:rsid w:val="00906541"/>
    <w:rsid w:val="00906BE6"/>
    <w:rsid w:val="00910D79"/>
    <w:rsid w:val="00920D0E"/>
    <w:rsid w:val="00924E5F"/>
    <w:rsid w:val="00925048"/>
    <w:rsid w:val="009318D1"/>
    <w:rsid w:val="00931E8F"/>
    <w:rsid w:val="0094040E"/>
    <w:rsid w:val="0094102E"/>
    <w:rsid w:val="0094298B"/>
    <w:rsid w:val="00951582"/>
    <w:rsid w:val="0095289B"/>
    <w:rsid w:val="00953417"/>
    <w:rsid w:val="009535A7"/>
    <w:rsid w:val="009538A7"/>
    <w:rsid w:val="00954D32"/>
    <w:rsid w:val="00956021"/>
    <w:rsid w:val="00957029"/>
    <w:rsid w:val="009607F3"/>
    <w:rsid w:val="00965E61"/>
    <w:rsid w:val="0097629F"/>
    <w:rsid w:val="00976D3E"/>
    <w:rsid w:val="00977D7C"/>
    <w:rsid w:val="00980880"/>
    <w:rsid w:val="00981FBD"/>
    <w:rsid w:val="0098466C"/>
    <w:rsid w:val="00992051"/>
    <w:rsid w:val="00997BDF"/>
    <w:rsid w:val="009A1553"/>
    <w:rsid w:val="009A5976"/>
    <w:rsid w:val="009B14C3"/>
    <w:rsid w:val="009B30E1"/>
    <w:rsid w:val="009C0DA7"/>
    <w:rsid w:val="009C26E9"/>
    <w:rsid w:val="009C27DF"/>
    <w:rsid w:val="009C3300"/>
    <w:rsid w:val="009C44D0"/>
    <w:rsid w:val="009C4756"/>
    <w:rsid w:val="009D042B"/>
    <w:rsid w:val="009D05DF"/>
    <w:rsid w:val="009D345D"/>
    <w:rsid w:val="009D58BA"/>
    <w:rsid w:val="009E3032"/>
    <w:rsid w:val="009E4DCB"/>
    <w:rsid w:val="009F1B5F"/>
    <w:rsid w:val="009F2317"/>
    <w:rsid w:val="009F2745"/>
    <w:rsid w:val="009F4D8B"/>
    <w:rsid w:val="00A053F2"/>
    <w:rsid w:val="00A134ED"/>
    <w:rsid w:val="00A144F6"/>
    <w:rsid w:val="00A14E8A"/>
    <w:rsid w:val="00A20C10"/>
    <w:rsid w:val="00A21A3C"/>
    <w:rsid w:val="00A24D74"/>
    <w:rsid w:val="00A25D00"/>
    <w:rsid w:val="00A40B11"/>
    <w:rsid w:val="00A5336E"/>
    <w:rsid w:val="00A5566A"/>
    <w:rsid w:val="00A60ADA"/>
    <w:rsid w:val="00A62209"/>
    <w:rsid w:val="00A660AD"/>
    <w:rsid w:val="00A66FB1"/>
    <w:rsid w:val="00A70D2E"/>
    <w:rsid w:val="00A73BF1"/>
    <w:rsid w:val="00A73E46"/>
    <w:rsid w:val="00A76EE9"/>
    <w:rsid w:val="00A81011"/>
    <w:rsid w:val="00A9313B"/>
    <w:rsid w:val="00A96084"/>
    <w:rsid w:val="00A960F3"/>
    <w:rsid w:val="00AA0A10"/>
    <w:rsid w:val="00AA4FD6"/>
    <w:rsid w:val="00AA6028"/>
    <w:rsid w:val="00AA75CE"/>
    <w:rsid w:val="00AB1268"/>
    <w:rsid w:val="00AB1443"/>
    <w:rsid w:val="00AB468B"/>
    <w:rsid w:val="00AB4E7D"/>
    <w:rsid w:val="00AB59A6"/>
    <w:rsid w:val="00AC1B95"/>
    <w:rsid w:val="00AC7F52"/>
    <w:rsid w:val="00AD0865"/>
    <w:rsid w:val="00AD40C2"/>
    <w:rsid w:val="00AD71F6"/>
    <w:rsid w:val="00AD737A"/>
    <w:rsid w:val="00AE02DE"/>
    <w:rsid w:val="00AE0367"/>
    <w:rsid w:val="00AE5A56"/>
    <w:rsid w:val="00AE6444"/>
    <w:rsid w:val="00AF06F7"/>
    <w:rsid w:val="00AF4DDB"/>
    <w:rsid w:val="00B023EB"/>
    <w:rsid w:val="00B04B77"/>
    <w:rsid w:val="00B07FD4"/>
    <w:rsid w:val="00B10DB2"/>
    <w:rsid w:val="00B11272"/>
    <w:rsid w:val="00B11514"/>
    <w:rsid w:val="00B127CB"/>
    <w:rsid w:val="00B13950"/>
    <w:rsid w:val="00B13F99"/>
    <w:rsid w:val="00B151A0"/>
    <w:rsid w:val="00B158E1"/>
    <w:rsid w:val="00B31DBE"/>
    <w:rsid w:val="00B337C4"/>
    <w:rsid w:val="00B40C4C"/>
    <w:rsid w:val="00B50F7D"/>
    <w:rsid w:val="00B532E6"/>
    <w:rsid w:val="00B62122"/>
    <w:rsid w:val="00B646DB"/>
    <w:rsid w:val="00B64FBD"/>
    <w:rsid w:val="00B74876"/>
    <w:rsid w:val="00B754BE"/>
    <w:rsid w:val="00B93F39"/>
    <w:rsid w:val="00B957CC"/>
    <w:rsid w:val="00B9776C"/>
    <w:rsid w:val="00BA02F0"/>
    <w:rsid w:val="00BA20F1"/>
    <w:rsid w:val="00BA54C2"/>
    <w:rsid w:val="00BB09EB"/>
    <w:rsid w:val="00BB644C"/>
    <w:rsid w:val="00BB673A"/>
    <w:rsid w:val="00BC3421"/>
    <w:rsid w:val="00BC60FC"/>
    <w:rsid w:val="00BC70AC"/>
    <w:rsid w:val="00BD493C"/>
    <w:rsid w:val="00BD6856"/>
    <w:rsid w:val="00BD7D9E"/>
    <w:rsid w:val="00BE06DA"/>
    <w:rsid w:val="00BF311C"/>
    <w:rsid w:val="00BF5FFB"/>
    <w:rsid w:val="00BF624F"/>
    <w:rsid w:val="00BF68BC"/>
    <w:rsid w:val="00BF7CCB"/>
    <w:rsid w:val="00C05746"/>
    <w:rsid w:val="00C06EA4"/>
    <w:rsid w:val="00C11F6E"/>
    <w:rsid w:val="00C12A00"/>
    <w:rsid w:val="00C138F6"/>
    <w:rsid w:val="00C1679A"/>
    <w:rsid w:val="00C21A14"/>
    <w:rsid w:val="00C238F9"/>
    <w:rsid w:val="00C364A8"/>
    <w:rsid w:val="00C42338"/>
    <w:rsid w:val="00C52B6B"/>
    <w:rsid w:val="00C53F5E"/>
    <w:rsid w:val="00C572B2"/>
    <w:rsid w:val="00C57CC1"/>
    <w:rsid w:val="00C71E24"/>
    <w:rsid w:val="00C74536"/>
    <w:rsid w:val="00C92250"/>
    <w:rsid w:val="00CA039A"/>
    <w:rsid w:val="00CA0B6A"/>
    <w:rsid w:val="00CA3974"/>
    <w:rsid w:val="00CA775C"/>
    <w:rsid w:val="00CB0D95"/>
    <w:rsid w:val="00CB4CEF"/>
    <w:rsid w:val="00CB7D22"/>
    <w:rsid w:val="00CC0F4C"/>
    <w:rsid w:val="00CC367F"/>
    <w:rsid w:val="00CC3CF9"/>
    <w:rsid w:val="00CD02E6"/>
    <w:rsid w:val="00CD51CC"/>
    <w:rsid w:val="00CD5661"/>
    <w:rsid w:val="00CD58D9"/>
    <w:rsid w:val="00CF0815"/>
    <w:rsid w:val="00CF3876"/>
    <w:rsid w:val="00CF401F"/>
    <w:rsid w:val="00CF662A"/>
    <w:rsid w:val="00CF6EA9"/>
    <w:rsid w:val="00CF7EA4"/>
    <w:rsid w:val="00D069C4"/>
    <w:rsid w:val="00D120FA"/>
    <w:rsid w:val="00D15713"/>
    <w:rsid w:val="00D15D96"/>
    <w:rsid w:val="00D20740"/>
    <w:rsid w:val="00D20752"/>
    <w:rsid w:val="00D231B4"/>
    <w:rsid w:val="00D31BB4"/>
    <w:rsid w:val="00D3747A"/>
    <w:rsid w:val="00D47C42"/>
    <w:rsid w:val="00D54811"/>
    <w:rsid w:val="00D61D0C"/>
    <w:rsid w:val="00D71553"/>
    <w:rsid w:val="00D72FDE"/>
    <w:rsid w:val="00D749A8"/>
    <w:rsid w:val="00D81637"/>
    <w:rsid w:val="00D818B1"/>
    <w:rsid w:val="00D85EA2"/>
    <w:rsid w:val="00D87317"/>
    <w:rsid w:val="00D91732"/>
    <w:rsid w:val="00D962D3"/>
    <w:rsid w:val="00DA1992"/>
    <w:rsid w:val="00DA3231"/>
    <w:rsid w:val="00DA3290"/>
    <w:rsid w:val="00DB7D80"/>
    <w:rsid w:val="00DC29DE"/>
    <w:rsid w:val="00DC3788"/>
    <w:rsid w:val="00DC4D36"/>
    <w:rsid w:val="00DC673E"/>
    <w:rsid w:val="00DD26D4"/>
    <w:rsid w:val="00DE31F0"/>
    <w:rsid w:val="00DF625F"/>
    <w:rsid w:val="00DF691F"/>
    <w:rsid w:val="00E0294C"/>
    <w:rsid w:val="00E06766"/>
    <w:rsid w:val="00E12028"/>
    <w:rsid w:val="00E140BE"/>
    <w:rsid w:val="00E144B2"/>
    <w:rsid w:val="00E255E7"/>
    <w:rsid w:val="00E25BD8"/>
    <w:rsid w:val="00E32A6C"/>
    <w:rsid w:val="00E4450E"/>
    <w:rsid w:val="00E45416"/>
    <w:rsid w:val="00E529F0"/>
    <w:rsid w:val="00E61BBD"/>
    <w:rsid w:val="00E67FD5"/>
    <w:rsid w:val="00E71A0B"/>
    <w:rsid w:val="00E73DBD"/>
    <w:rsid w:val="00E7513B"/>
    <w:rsid w:val="00E8592A"/>
    <w:rsid w:val="00E85D00"/>
    <w:rsid w:val="00E92079"/>
    <w:rsid w:val="00E94CCC"/>
    <w:rsid w:val="00EB33DB"/>
    <w:rsid w:val="00EB515E"/>
    <w:rsid w:val="00EB7E7A"/>
    <w:rsid w:val="00EC07D4"/>
    <w:rsid w:val="00EC07F7"/>
    <w:rsid w:val="00EC0893"/>
    <w:rsid w:val="00EC1B58"/>
    <w:rsid w:val="00EC44F5"/>
    <w:rsid w:val="00EC47E9"/>
    <w:rsid w:val="00ED1860"/>
    <w:rsid w:val="00ED45C4"/>
    <w:rsid w:val="00ED7932"/>
    <w:rsid w:val="00EE0EE7"/>
    <w:rsid w:val="00EE11FA"/>
    <w:rsid w:val="00EE15B4"/>
    <w:rsid w:val="00EE1BCD"/>
    <w:rsid w:val="00EE20FB"/>
    <w:rsid w:val="00EF2270"/>
    <w:rsid w:val="00EF4413"/>
    <w:rsid w:val="00EF476E"/>
    <w:rsid w:val="00EF53D5"/>
    <w:rsid w:val="00F06F18"/>
    <w:rsid w:val="00F14456"/>
    <w:rsid w:val="00F16D2C"/>
    <w:rsid w:val="00F200D2"/>
    <w:rsid w:val="00F268F3"/>
    <w:rsid w:val="00F3041D"/>
    <w:rsid w:val="00F34F7D"/>
    <w:rsid w:val="00F37789"/>
    <w:rsid w:val="00F44887"/>
    <w:rsid w:val="00F555F0"/>
    <w:rsid w:val="00F62707"/>
    <w:rsid w:val="00F62988"/>
    <w:rsid w:val="00F663DA"/>
    <w:rsid w:val="00F735A0"/>
    <w:rsid w:val="00F82AC4"/>
    <w:rsid w:val="00F84C15"/>
    <w:rsid w:val="00F85364"/>
    <w:rsid w:val="00F85FD9"/>
    <w:rsid w:val="00F92620"/>
    <w:rsid w:val="00F92C53"/>
    <w:rsid w:val="00F941B8"/>
    <w:rsid w:val="00F94F50"/>
    <w:rsid w:val="00F96419"/>
    <w:rsid w:val="00FA019A"/>
    <w:rsid w:val="00FA0AFC"/>
    <w:rsid w:val="00FA3A12"/>
    <w:rsid w:val="00FB09E9"/>
    <w:rsid w:val="00FB3BFE"/>
    <w:rsid w:val="00FB6A74"/>
    <w:rsid w:val="00FC0927"/>
    <w:rsid w:val="00FC138A"/>
    <w:rsid w:val="00FC3FA0"/>
    <w:rsid w:val="00FC458A"/>
    <w:rsid w:val="00FC7FC9"/>
    <w:rsid w:val="00FD424E"/>
    <w:rsid w:val="00FD6309"/>
    <w:rsid w:val="00FE7622"/>
    <w:rsid w:val="00FF6850"/>
    <w:rsid w:val="03D37A34"/>
    <w:rsid w:val="132E314B"/>
    <w:rsid w:val="16A3155C"/>
    <w:rsid w:val="196B1420"/>
    <w:rsid w:val="26E8699D"/>
    <w:rsid w:val="335F7B6F"/>
    <w:rsid w:val="38C84BC1"/>
    <w:rsid w:val="42325646"/>
    <w:rsid w:val="426E7E8F"/>
    <w:rsid w:val="4E7E253D"/>
    <w:rsid w:val="51946E79"/>
    <w:rsid w:val="51AD07C8"/>
    <w:rsid w:val="51E71AA2"/>
    <w:rsid w:val="57E23A23"/>
    <w:rsid w:val="63C46DBA"/>
    <w:rsid w:val="63E13ECC"/>
    <w:rsid w:val="6960006E"/>
    <w:rsid w:val="6C2B5CE6"/>
    <w:rsid w:val="6D9D5545"/>
    <w:rsid w:val="7097375F"/>
    <w:rsid w:val="7485198D"/>
    <w:rsid w:val="77144A4C"/>
    <w:rsid w:val="79704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F73D8"/>
  <w15:docId w15:val="{C3886AD9-928A-442F-B0BB-AA92673C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3"/>
    <w:next w:val="a"/>
    <w:qFormat/>
    <w:pPr>
      <w:spacing w:before="220" w:after="210" w:line="360" w:lineRule="auto"/>
      <w:jc w:val="center"/>
      <w:outlineLvl w:val="0"/>
    </w:pPr>
    <w:rPr>
      <w:rFonts w:asciiTheme="minorHAnsi" w:hAnsiTheme="minorHAnsi"/>
      <w:kern w:val="44"/>
      <w:sz w:val="44"/>
    </w:rPr>
  </w:style>
  <w:style w:type="paragraph" w:styleId="2">
    <w:name w:val="heading 2"/>
    <w:basedOn w:val="3"/>
    <w:next w:val="4"/>
    <w:qFormat/>
    <w:pPr>
      <w:adjustRightInd w:val="0"/>
      <w:jc w:val="center"/>
      <w:textAlignment w:val="baseline"/>
      <w:outlineLvl w:val="1"/>
    </w:pPr>
    <w:rPr>
      <w:kern w:val="0"/>
      <w:sz w:val="24"/>
      <w:szCs w:val="20"/>
    </w:rPr>
  </w:style>
  <w:style w:type="paragraph" w:styleId="3">
    <w:name w:val="heading 3"/>
    <w:basedOn w:val="4"/>
    <w:next w:val="a"/>
    <w:qFormat/>
    <w:pPr>
      <w:spacing w:before="260" w:after="260" w:line="240" w:lineRule="auto"/>
      <w:outlineLvl w:val="2"/>
    </w:pPr>
    <w:rPr>
      <w:rFonts w:ascii="宋体" w:eastAsia="宋体" w:hAnsi="宋体"/>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spacing w:line="360" w:lineRule="auto"/>
    </w:pPr>
    <w:rPr>
      <w:b/>
      <w:bCs/>
      <w:sz w:val="24"/>
    </w:rPr>
  </w:style>
  <w:style w:type="paragraph" w:styleId="a4">
    <w:name w:val="Normal Indent"/>
    <w:basedOn w:val="a"/>
    <w:qFormat/>
    <w:pPr>
      <w:ind w:firstLine="420"/>
    </w:pPr>
    <w:rPr>
      <w:szCs w:val="20"/>
    </w:rPr>
  </w:style>
  <w:style w:type="paragraph" w:styleId="a5">
    <w:name w:val="annotation text"/>
    <w:basedOn w:val="a"/>
    <w:link w:val="Char0"/>
    <w:qFormat/>
    <w:pPr>
      <w:autoSpaceDE w:val="0"/>
      <w:autoSpaceDN w:val="0"/>
      <w:adjustRightInd w:val="0"/>
      <w:jc w:val="left"/>
      <w:textAlignment w:val="baseline"/>
    </w:pPr>
    <w:rPr>
      <w:rFonts w:ascii="宋体"/>
      <w:kern w:val="0"/>
      <w:sz w:val="34"/>
      <w:szCs w:val="20"/>
    </w:rPr>
  </w:style>
  <w:style w:type="paragraph" w:styleId="a6">
    <w:name w:val="Body Text Indent"/>
    <w:basedOn w:val="a"/>
    <w:link w:val="Char1"/>
    <w:qFormat/>
    <w:pPr>
      <w:spacing w:line="360" w:lineRule="auto"/>
      <w:ind w:firstLineChars="200" w:firstLine="420"/>
    </w:pPr>
  </w:style>
  <w:style w:type="paragraph" w:styleId="a7">
    <w:name w:val="Balloon Text"/>
    <w:basedOn w:val="a"/>
    <w:link w:val="Char2"/>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Pr>
      <w:sz w:val="24"/>
    </w:rPr>
  </w:style>
  <w:style w:type="paragraph" w:styleId="ab">
    <w:name w:val="Title"/>
    <w:basedOn w:val="a"/>
    <w:link w:val="Char3"/>
    <w:uiPriority w:val="10"/>
    <w:qFormat/>
    <w:pPr>
      <w:spacing w:before="240" w:after="60"/>
      <w:jc w:val="center"/>
      <w:outlineLvl w:val="0"/>
    </w:pPr>
    <w:rPr>
      <w:rFonts w:ascii="Arial" w:hAnsi="Arial"/>
      <w:b/>
      <w:bCs/>
      <w:sz w:val="32"/>
      <w:szCs w:val="32"/>
    </w:rPr>
  </w:style>
  <w:style w:type="paragraph" w:styleId="ac">
    <w:name w:val="annotation subject"/>
    <w:basedOn w:val="a5"/>
    <w:next w:val="a5"/>
    <w:link w:val="Char4"/>
    <w:pPr>
      <w:autoSpaceDE/>
      <w:autoSpaceDN/>
      <w:adjustRightInd/>
      <w:textAlignment w:val="auto"/>
    </w:pPr>
    <w:rPr>
      <w:rFonts w:ascii="Times New Roman"/>
      <w:b/>
      <w:bCs/>
      <w:kern w:val="2"/>
      <w:sz w:val="21"/>
      <w:szCs w:val="24"/>
    </w:rPr>
  </w:style>
  <w:style w:type="paragraph" w:styleId="ad">
    <w:name w:val="Body Text First Indent"/>
    <w:basedOn w:val="a0"/>
    <w:link w:val="Char5"/>
    <w:pPr>
      <w:spacing w:after="120" w:line="240" w:lineRule="auto"/>
      <w:ind w:firstLineChars="100" w:firstLine="420"/>
    </w:pPr>
    <w:rPr>
      <w:b w:val="0"/>
      <w:bCs w:val="0"/>
      <w:sz w:val="21"/>
    </w:rPr>
  </w:style>
  <w:style w:type="paragraph" w:styleId="20">
    <w:name w:val="Body Text First Indent 2"/>
    <w:basedOn w:val="a6"/>
    <w:link w:val="2Char"/>
    <w:pPr>
      <w:spacing w:after="120" w:line="240" w:lineRule="auto"/>
      <w:ind w:leftChars="200" w:left="420"/>
    </w:pPr>
  </w:style>
  <w:style w:type="table" w:styleId="ae">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style>
  <w:style w:type="character" w:styleId="af0">
    <w:name w:val="FollowedHyperlink"/>
    <w:basedOn w:val="a1"/>
    <w:rPr>
      <w:rFonts w:ascii="宋体" w:eastAsia="宋体" w:hAnsi="宋体" w:cs="宋体" w:hint="eastAsia"/>
      <w:color w:val="0031C1"/>
      <w:sz w:val="18"/>
      <w:szCs w:val="18"/>
      <w:u w:val="none"/>
    </w:rPr>
  </w:style>
  <w:style w:type="character" w:styleId="af1">
    <w:name w:val="Emphasis"/>
    <w:basedOn w:val="a1"/>
    <w:qFormat/>
  </w:style>
  <w:style w:type="character" w:styleId="af2">
    <w:name w:val="Hyperlink"/>
    <w:basedOn w:val="a1"/>
    <w:rPr>
      <w:rFonts w:ascii="宋体" w:eastAsia="宋体" w:hAnsi="宋体" w:cs="宋体" w:hint="eastAsia"/>
      <w:color w:val="0031C1"/>
      <w:sz w:val="18"/>
      <w:szCs w:val="18"/>
      <w:u w:val="none"/>
    </w:rPr>
  </w:style>
  <w:style w:type="character" w:styleId="af3">
    <w:name w:val="annotation reference"/>
    <w:basedOn w:val="a1"/>
    <w:rPr>
      <w:sz w:val="21"/>
      <w:szCs w:val="21"/>
    </w:rPr>
  </w:style>
  <w:style w:type="paragraph" w:customStyle="1" w:styleId="TableParagraph">
    <w:name w:val="Table Paragraph"/>
    <w:basedOn w:val="a"/>
    <w:qFormat/>
    <w:pPr>
      <w:spacing w:before="55"/>
      <w:ind w:left="109"/>
    </w:pPr>
    <w:rPr>
      <w:rFonts w:ascii="宋体" w:hAnsi="宋体" w:cs="宋体"/>
      <w:lang w:val="zh-CN" w:bidi="zh-CN"/>
    </w:rPr>
  </w:style>
  <w:style w:type="character" w:customStyle="1" w:styleId="3Char">
    <w:name w:val="标题 3 Char"/>
    <w:qFormat/>
    <w:rPr>
      <w:rFonts w:ascii="黑体" w:eastAsia="黑体"/>
      <w:bCs/>
      <w:sz w:val="30"/>
    </w:rPr>
  </w:style>
  <w:style w:type="character" w:customStyle="1" w:styleId="Char2">
    <w:name w:val="批注框文本 Char"/>
    <w:basedOn w:val="a1"/>
    <w:link w:val="a7"/>
    <w:rPr>
      <w:kern w:val="2"/>
      <w:sz w:val="18"/>
      <w:szCs w:val="18"/>
    </w:rPr>
  </w:style>
  <w:style w:type="character" w:customStyle="1" w:styleId="1Char">
    <w:name w:val="标题 1 Char"/>
    <w:qFormat/>
    <w:rPr>
      <w:rFonts w:ascii="宋体" w:eastAsia="黑体" w:hAnsi="宋体"/>
      <w:b/>
      <w:bCs/>
      <w:kern w:val="44"/>
      <w:sz w:val="28"/>
      <w:szCs w:val="44"/>
      <w:lang w:val="en-US" w:eastAsia="zh-CN" w:bidi="ar-SA"/>
    </w:rPr>
  </w:style>
  <w:style w:type="paragraph" w:styleId="af4">
    <w:name w:val="List Paragraph"/>
    <w:basedOn w:val="a"/>
    <w:uiPriority w:val="34"/>
    <w:qFormat/>
    <w:pPr>
      <w:ind w:firstLineChars="200" w:firstLine="420"/>
    </w:pPr>
    <w:rPr>
      <w:szCs w:val="21"/>
    </w:rPr>
  </w:style>
  <w:style w:type="character" w:customStyle="1" w:styleId="Char0">
    <w:name w:val="批注文字 Char"/>
    <w:basedOn w:val="a1"/>
    <w:link w:val="a5"/>
    <w:rPr>
      <w:rFonts w:ascii="宋体"/>
      <w:sz w:val="34"/>
    </w:rPr>
  </w:style>
  <w:style w:type="character" w:customStyle="1" w:styleId="Char4">
    <w:name w:val="批注主题 Char"/>
    <w:basedOn w:val="Char0"/>
    <w:link w:val="ac"/>
    <w:rPr>
      <w:rFonts w:ascii="宋体"/>
      <w:b/>
      <w:bCs/>
      <w:kern w:val="2"/>
      <w:sz w:val="21"/>
      <w:szCs w:val="24"/>
    </w:rPr>
  </w:style>
  <w:style w:type="character" w:customStyle="1" w:styleId="af5">
    <w:name w:val="批注文字 字符"/>
    <w:uiPriority w:val="99"/>
    <w:rPr>
      <w:rFonts w:ascii="Calibri" w:hAnsi="Calibri"/>
      <w:kern w:val="2"/>
      <w:sz w:val="21"/>
      <w:szCs w:val="24"/>
    </w:rPr>
  </w:style>
  <w:style w:type="paragraph" w:customStyle="1" w:styleId="Style27">
    <w:name w:val="_Style 27"/>
    <w:basedOn w:val="a0"/>
    <w:next w:val="ad"/>
    <w:qFormat/>
    <w:pPr>
      <w:spacing w:after="120" w:line="240" w:lineRule="auto"/>
      <w:ind w:firstLineChars="100" w:firstLine="420"/>
    </w:pPr>
    <w:rPr>
      <w:b w:val="0"/>
      <w:bCs w:val="0"/>
      <w:sz w:val="21"/>
    </w:rPr>
  </w:style>
  <w:style w:type="character" w:customStyle="1" w:styleId="Char">
    <w:name w:val="正文文本 Char"/>
    <w:basedOn w:val="a1"/>
    <w:link w:val="a0"/>
    <w:qFormat/>
    <w:rPr>
      <w:b/>
      <w:bCs/>
      <w:kern w:val="2"/>
      <w:sz w:val="24"/>
      <w:szCs w:val="24"/>
    </w:rPr>
  </w:style>
  <w:style w:type="character" w:customStyle="1" w:styleId="Char5">
    <w:name w:val="正文首行缩进 Char"/>
    <w:basedOn w:val="Char"/>
    <w:link w:val="ad"/>
    <w:rPr>
      <w:b w:val="0"/>
      <w:bCs w:val="0"/>
      <w:kern w:val="2"/>
      <w:sz w:val="21"/>
      <w:szCs w:val="24"/>
    </w:rPr>
  </w:style>
  <w:style w:type="character" w:customStyle="1" w:styleId="NormalCharacter">
    <w:name w:val="NormalCharacter"/>
    <w:semiHidden/>
    <w:qFormat/>
    <w:rPr>
      <w:rFonts w:ascii="Calibri" w:eastAsia="宋体" w:hAnsi="Calibri" w:cs="Times New Roman"/>
      <w:kern w:val="2"/>
      <w:sz w:val="21"/>
      <w:szCs w:val="24"/>
      <w:lang w:val="en-US" w:eastAsia="zh-CN" w:bidi="ar-SA"/>
    </w:rPr>
  </w:style>
  <w:style w:type="character" w:customStyle="1" w:styleId="Char3">
    <w:name w:val="标题 Char"/>
    <w:basedOn w:val="a1"/>
    <w:link w:val="ab"/>
    <w:uiPriority w:val="10"/>
    <w:rPr>
      <w:rFonts w:ascii="Arial" w:hAnsi="Arial"/>
      <w:b/>
      <w:bCs/>
      <w:kern w:val="2"/>
      <w:sz w:val="32"/>
      <w:szCs w:val="32"/>
    </w:rPr>
  </w:style>
  <w:style w:type="character" w:customStyle="1" w:styleId="Char1">
    <w:name w:val="正文文本缩进 Char"/>
    <w:basedOn w:val="a1"/>
    <w:link w:val="a6"/>
    <w:rPr>
      <w:kern w:val="2"/>
      <w:sz w:val="21"/>
      <w:szCs w:val="24"/>
    </w:rPr>
  </w:style>
  <w:style w:type="character" w:customStyle="1" w:styleId="2Char">
    <w:name w:val="正文首行缩进 2 Char"/>
    <w:basedOn w:val="Char1"/>
    <w:link w:val="20"/>
    <w:rPr>
      <w:kern w:val="2"/>
      <w:sz w:val="21"/>
      <w:szCs w:val="24"/>
    </w:rPr>
  </w:style>
  <w:style w:type="paragraph" w:customStyle="1" w:styleId="10">
    <w:name w:val="列出段落1"/>
    <w:basedOn w:val="a"/>
    <w:uiPriority w:val="99"/>
    <w:qFormat/>
    <w:pPr>
      <w:ind w:firstLineChars="200" w:firstLine="420"/>
    </w:pPr>
    <w:rPr>
      <w:rFonts w:ascii="Calibri" w:hAnsi="Calibri"/>
      <w:szCs w:val="22"/>
    </w:rPr>
  </w:style>
  <w:style w:type="paragraph" w:customStyle="1" w:styleId="Style1">
    <w:name w:val="_Style 1"/>
    <w:basedOn w:val="a"/>
    <w:qFormat/>
    <w:pPr>
      <w:ind w:firstLineChars="200" w:firstLine="420"/>
    </w:pPr>
    <w:rPr>
      <w:rFonts w:ascii="Calibri" w:hAnsi="Calibri"/>
    </w:rPr>
  </w:style>
  <w:style w:type="paragraph" w:customStyle="1" w:styleId="p0">
    <w:name w:val="p0"/>
    <w:basedOn w:val="a"/>
    <w:uiPriority w:val="99"/>
    <w:pPr>
      <w:widowControl/>
      <w:spacing w:afterLines="25" w:after="78" w:line="300" w:lineRule="auto"/>
    </w:pPr>
    <w:rPr>
      <w:rFonts w:ascii="Arial" w:hAnsi="Arial"/>
      <w:kern w:val="0"/>
      <w:szCs w:val="21"/>
    </w:rPr>
  </w:style>
  <w:style w:type="paragraph" w:customStyle="1" w:styleId="Af6">
    <w:name w:val="正文 A"/>
    <w:qFormat/>
    <w:pPr>
      <w:widowControl w:val="0"/>
      <w:jc w:val="both"/>
    </w:pPr>
    <w:rPr>
      <w:color w:val="000000"/>
      <w:kern w:val="2"/>
      <w:sz w:val="21"/>
      <w:szCs w:val="21"/>
      <w:u w:color="000000"/>
    </w:rPr>
  </w:style>
  <w:style w:type="character" w:customStyle="1" w:styleId="fielderror">
    <w:name w:val="fielderror"/>
    <w:basedOn w:val="a1"/>
    <w:rPr>
      <w:color w:val="800000"/>
    </w:rPr>
  </w:style>
  <w:style w:type="character" w:customStyle="1" w:styleId="hilite">
    <w:name w:val="hilite"/>
    <w:basedOn w:val="a1"/>
    <w:rPr>
      <w:color w:val="000000"/>
    </w:rPr>
  </w:style>
  <w:style w:type="character" w:customStyle="1" w:styleId="active6">
    <w:name w:val="active6"/>
    <w:basedOn w:val="a1"/>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31</Pages>
  <Words>3638</Words>
  <Characters>20741</Characters>
  <Application>Microsoft Office Word</Application>
  <DocSecurity>0</DocSecurity>
  <Lines>172</Lines>
  <Paragraphs>48</Paragraphs>
  <ScaleCrop>false</ScaleCrop>
  <Company/>
  <LinksUpToDate>false</LinksUpToDate>
  <CharactersWithSpaces>24331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Hocan_Z</dc:creator>
  <cp:lastModifiedBy>qin jiatao</cp:lastModifiedBy>
  <cp:revision>325</cp:revision>
  <cp:lastPrinted>2021-04-28T06:46:00Z</cp:lastPrinted>
  <dcterms:created xsi:type="dcterms:W3CDTF">2021-06-24T02:58:00Z</dcterms:created>
  <dcterms:modified xsi:type="dcterms:W3CDTF">2021-09-08T07:08:00Z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11892BE8FE7642A0B6C4856A3896EB6C</vt:lpwstr>
  </property>
</Properties>
</file>